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4E9F" w:rsidP="72C95ACC" w:rsidRDefault="00304E9F" w14:paraId="5827C6D5" w14:textId="77777777">
      <w:pPr>
        <w:pStyle w:val="Heading1"/>
        <w:rPr>
          <w:rFonts w:ascii="Tahoma" w:hAnsi="Tahoma" w:cs="Tahoma"/>
        </w:rPr>
      </w:pPr>
    </w:p>
    <w:p w:rsidR="00304E9F" w:rsidP="72C95ACC" w:rsidRDefault="00304E9F" w14:paraId="6D13879E" w14:textId="77777777">
      <w:pPr>
        <w:pStyle w:val="Heading1"/>
        <w:rPr>
          <w:rFonts w:ascii="Tahoma" w:hAnsi="Tahoma" w:cs="Tahoma"/>
        </w:rPr>
      </w:pPr>
    </w:p>
    <w:p w:rsidR="000F236C" w:rsidP="72C95ACC" w:rsidRDefault="000F236C" w14:paraId="5B22BD0F" w14:textId="77777777">
      <w:pPr>
        <w:pStyle w:val="Heading1"/>
        <w:rPr>
          <w:rFonts w:ascii="Tahoma" w:hAnsi="Tahoma" w:cs="Tahoma"/>
        </w:rPr>
      </w:pPr>
    </w:p>
    <w:p w:rsidR="000F236C" w:rsidP="72C95ACC" w:rsidRDefault="000F236C" w14:paraId="637E2989" w14:textId="77777777">
      <w:pPr>
        <w:pStyle w:val="Heading1"/>
        <w:rPr>
          <w:rFonts w:ascii="Tahoma" w:hAnsi="Tahoma" w:cs="Tahoma"/>
        </w:rPr>
      </w:pPr>
    </w:p>
    <w:p w:rsidR="000F236C" w:rsidP="72C95ACC" w:rsidRDefault="000F236C" w14:paraId="4886EC19" w14:textId="77777777">
      <w:pPr>
        <w:pStyle w:val="Heading1"/>
        <w:rPr>
          <w:rFonts w:ascii="Tahoma" w:hAnsi="Tahoma" w:cs="Tahoma"/>
        </w:rPr>
      </w:pPr>
    </w:p>
    <w:p w:rsidR="000F236C" w:rsidP="72C95ACC" w:rsidRDefault="000F236C" w14:paraId="069CCE4F" w14:textId="77777777">
      <w:pPr>
        <w:pStyle w:val="Heading1"/>
        <w:rPr>
          <w:rFonts w:ascii="Tahoma" w:hAnsi="Tahoma" w:cs="Tahoma"/>
        </w:rPr>
      </w:pPr>
    </w:p>
    <w:p w:rsidR="000F236C" w:rsidP="72C95ACC" w:rsidRDefault="000F236C" w14:paraId="1DF6D20D" w14:textId="77777777">
      <w:pPr>
        <w:pStyle w:val="Heading1"/>
        <w:rPr>
          <w:rFonts w:ascii="Tahoma" w:hAnsi="Tahoma" w:cs="Tahoma"/>
        </w:rPr>
      </w:pPr>
    </w:p>
    <w:p w:rsidR="000F236C" w:rsidP="72C95ACC" w:rsidRDefault="000F236C" w14:paraId="0D3856AB" w14:textId="77777777">
      <w:pPr>
        <w:pStyle w:val="Heading1"/>
        <w:rPr>
          <w:rFonts w:ascii="Tahoma" w:hAnsi="Tahoma" w:cs="Tahoma"/>
        </w:rPr>
      </w:pPr>
    </w:p>
    <w:p w:rsidR="000F236C" w:rsidP="72C95ACC" w:rsidRDefault="00FD611F" w14:paraId="499D1D74" w14:textId="02CD8F3F">
      <w:pPr>
        <w:pStyle w:val="Heading1"/>
        <w:rPr>
          <w:rFonts w:ascii="Tahoma" w:hAnsi="Tahoma" w:cs="Tahoma"/>
        </w:rPr>
      </w:pPr>
      <w:r>
        <w:rPr>
          <w:rFonts w:ascii="Tahoma" w:hAnsi="Tahoma" w:cs="Tahoma"/>
        </w:rPr>
        <w:t>Pakilan Voimistelijat PNV ry</w:t>
      </w:r>
    </w:p>
    <w:p w:rsidRPr="007B4D40" w:rsidR="00D222B4" w:rsidP="00EF6924" w:rsidRDefault="72C95ACC" w14:paraId="4511FE25" w14:textId="1416B757">
      <w:pPr>
        <w:pStyle w:val="TOCHeading"/>
        <w:rPr>
          <w:lang w:val="fi-FI"/>
        </w:rPr>
      </w:pPr>
      <w:bookmarkStart w:name="_Toc24457016" w:id="0"/>
      <w:r w:rsidRPr="007B4D40">
        <w:rPr>
          <w:lang w:val="fi-FI"/>
        </w:rPr>
        <w:t>Vuosikertomus 1.9.201</w:t>
      </w:r>
      <w:r w:rsidRPr="007B4D40" w:rsidR="00EF6924">
        <w:rPr>
          <w:lang w:val="fi-FI"/>
        </w:rPr>
        <w:t>9</w:t>
      </w:r>
      <w:r w:rsidRPr="007B4D40">
        <w:rPr>
          <w:lang w:val="fi-FI"/>
        </w:rPr>
        <w:t>–31.8.20</w:t>
      </w:r>
      <w:bookmarkEnd w:id="0"/>
      <w:r w:rsidRPr="007B4D40" w:rsidR="00EF6924">
        <w:rPr>
          <w:lang w:val="fi-FI"/>
        </w:rPr>
        <w:t>20</w:t>
      </w:r>
    </w:p>
    <w:p w:rsidRPr="007B4D40" w:rsidR="0080215B" w:rsidP="00EF6924" w:rsidRDefault="0080215B" w14:paraId="1C1ABE11" w14:textId="77777777">
      <w:pPr>
        <w:pStyle w:val="TOCHeading"/>
        <w:rPr>
          <w:lang w:val="fi-FI"/>
        </w:rPr>
      </w:pPr>
    </w:p>
    <w:p w:rsidR="000F236C" w:rsidP="6DA2DF2D" w:rsidRDefault="000F236C" w14:paraId="6149F09E" w14:textId="77777777">
      <w:pPr>
        <w:rPr>
          <w:rFonts w:ascii="Tahoma" w:hAnsi="Tahoma" w:eastAsia="Tahoma" w:cs="Tahoma"/>
        </w:rPr>
      </w:pPr>
    </w:p>
    <w:p w:rsidR="000F236C" w:rsidP="6DA2DF2D" w:rsidRDefault="000F236C" w14:paraId="71795917" w14:textId="77777777">
      <w:pPr>
        <w:rPr>
          <w:rFonts w:ascii="Tahoma" w:hAnsi="Tahoma" w:eastAsia="Tahoma" w:cs="Tahoma"/>
        </w:rPr>
      </w:pPr>
    </w:p>
    <w:p w:rsidR="000F236C" w:rsidP="6DA2DF2D" w:rsidRDefault="000F236C" w14:paraId="753D5F20" w14:textId="77777777">
      <w:pPr>
        <w:rPr>
          <w:rFonts w:ascii="Tahoma" w:hAnsi="Tahoma" w:eastAsia="Tahoma" w:cs="Tahoma"/>
        </w:rPr>
      </w:pPr>
    </w:p>
    <w:p w:rsidR="000F236C" w:rsidP="6DA2DF2D" w:rsidRDefault="000F236C" w14:paraId="52E9C33F" w14:textId="77777777">
      <w:pPr>
        <w:rPr>
          <w:rFonts w:ascii="Tahoma" w:hAnsi="Tahoma" w:eastAsia="Tahoma" w:cs="Tahoma"/>
        </w:rPr>
      </w:pPr>
    </w:p>
    <w:p w:rsidR="000F236C" w:rsidP="6DA2DF2D" w:rsidRDefault="000F236C" w14:paraId="6D96448A" w14:textId="77777777">
      <w:pPr>
        <w:rPr>
          <w:rFonts w:ascii="Tahoma" w:hAnsi="Tahoma" w:eastAsia="Tahoma" w:cs="Tahoma"/>
        </w:rPr>
      </w:pPr>
    </w:p>
    <w:p w:rsidR="000F236C" w:rsidP="6DA2DF2D" w:rsidRDefault="000F236C" w14:paraId="2CF79363" w14:textId="77777777">
      <w:pPr>
        <w:rPr>
          <w:rFonts w:ascii="Tahoma" w:hAnsi="Tahoma" w:eastAsia="Tahoma" w:cs="Tahoma"/>
        </w:rPr>
      </w:pPr>
    </w:p>
    <w:p w:rsidR="000F236C" w:rsidP="6DA2DF2D" w:rsidRDefault="000F236C" w14:paraId="52181A47" w14:textId="77777777">
      <w:pPr>
        <w:rPr>
          <w:rFonts w:ascii="Tahoma" w:hAnsi="Tahoma" w:eastAsia="Tahoma" w:cs="Tahoma"/>
        </w:rPr>
      </w:pPr>
    </w:p>
    <w:p w:rsidR="000F236C" w:rsidP="6DA2DF2D" w:rsidRDefault="000F236C" w14:paraId="13FE1B2D" w14:textId="77777777">
      <w:pPr>
        <w:rPr>
          <w:rFonts w:ascii="Tahoma" w:hAnsi="Tahoma" w:eastAsia="Tahoma" w:cs="Tahoma"/>
        </w:rPr>
      </w:pPr>
    </w:p>
    <w:p w:rsidR="000F236C" w:rsidP="6DA2DF2D" w:rsidRDefault="000F236C" w14:paraId="4560A83C" w14:textId="77777777">
      <w:pPr>
        <w:rPr>
          <w:rFonts w:ascii="Tahoma" w:hAnsi="Tahoma" w:eastAsia="Tahoma" w:cs="Tahoma"/>
        </w:rPr>
      </w:pPr>
    </w:p>
    <w:p w:rsidR="000F236C" w:rsidP="6DA2DF2D" w:rsidRDefault="000F236C" w14:paraId="5A1022BC" w14:textId="77777777">
      <w:pPr>
        <w:rPr>
          <w:rFonts w:ascii="Tahoma" w:hAnsi="Tahoma" w:eastAsia="Tahoma" w:cs="Tahoma"/>
        </w:rPr>
      </w:pPr>
    </w:p>
    <w:p w:rsidR="000F236C" w:rsidP="6DA2DF2D" w:rsidRDefault="000F236C" w14:paraId="0F345E49" w14:textId="77777777">
      <w:pPr>
        <w:rPr>
          <w:rFonts w:ascii="Tahoma" w:hAnsi="Tahoma" w:eastAsia="Tahoma" w:cs="Tahoma"/>
        </w:rPr>
      </w:pPr>
    </w:p>
    <w:p w:rsidR="000F236C" w:rsidP="6DA2DF2D" w:rsidRDefault="000F236C" w14:paraId="303450AC" w14:textId="77777777">
      <w:pPr>
        <w:rPr>
          <w:rFonts w:ascii="Tahoma" w:hAnsi="Tahoma" w:eastAsia="Tahoma" w:cs="Tahoma"/>
        </w:rPr>
      </w:pPr>
    </w:p>
    <w:p w:rsidR="000F236C" w:rsidP="6DA2DF2D" w:rsidRDefault="000F236C" w14:paraId="5AC2404F" w14:textId="77777777">
      <w:pPr>
        <w:rPr>
          <w:rFonts w:ascii="Tahoma" w:hAnsi="Tahoma" w:eastAsia="Tahoma" w:cs="Tahoma"/>
        </w:rPr>
      </w:pPr>
    </w:p>
    <w:p w:rsidR="000F236C" w:rsidP="6DA2DF2D" w:rsidRDefault="000F236C" w14:paraId="091A6E84" w14:textId="77777777">
      <w:pPr>
        <w:rPr>
          <w:rFonts w:ascii="Tahoma" w:hAnsi="Tahoma" w:eastAsia="Tahoma" w:cs="Tahoma"/>
        </w:rPr>
      </w:pPr>
    </w:p>
    <w:p w:rsidR="000F236C" w:rsidP="6DA2DF2D" w:rsidRDefault="000F236C" w14:paraId="02A3E054" w14:textId="77777777">
      <w:pPr>
        <w:rPr>
          <w:rFonts w:ascii="Tahoma" w:hAnsi="Tahoma" w:eastAsia="Tahoma" w:cs="Tahoma"/>
        </w:rPr>
      </w:pPr>
    </w:p>
    <w:sdt>
      <w:sdtPr>
        <w:rPr>
          <w:rFonts w:ascii="Calibri" w:hAnsi="Calibri" w:eastAsia="Times New Roman" w:cs="Times New Roman"/>
          <w:color w:val="auto"/>
          <w:sz w:val="22"/>
          <w:szCs w:val="22"/>
          <w:lang w:val="fi-FI" w:eastAsia="fi-FI"/>
        </w:rPr>
        <w:id w:val="-1386643193"/>
        <w:docPartObj>
          <w:docPartGallery w:val="Table of Contents"/>
          <w:docPartUnique/>
        </w:docPartObj>
      </w:sdtPr>
      <w:sdtEndPr>
        <w:rPr>
          <w:b/>
          <w:bCs/>
          <w:noProof/>
        </w:rPr>
      </w:sdtEndPr>
      <w:sdtContent>
        <w:p w:rsidRPr="00EF6924" w:rsidR="000F236C" w:rsidP="00EF6924" w:rsidRDefault="000F236C" w14:paraId="30FF73EA" w14:textId="7430946E">
          <w:pPr>
            <w:pStyle w:val="TOCHeading"/>
            <w:rPr>
              <w:lang w:val="fi-FI"/>
            </w:rPr>
          </w:pPr>
          <w:r w:rsidRPr="00EF6924">
            <w:rPr>
              <w:lang w:val="fi-FI"/>
            </w:rPr>
            <w:t>Sisällysluettelo</w:t>
          </w:r>
        </w:p>
        <w:p w:rsidR="000F236C" w:rsidP="000D6796" w:rsidRDefault="000F236C" w14:paraId="2255A7AF" w14:textId="59C25F4E">
          <w:pPr>
            <w:pStyle w:val="TOCHeading"/>
            <w:rPr>
              <w:rFonts w:asciiTheme="minorHAnsi" w:hAnsiTheme="minorHAnsi" w:eastAsiaTheme="minorEastAsia" w:cstheme="minorBidi"/>
              <w:noProof/>
            </w:rPr>
          </w:pPr>
          <w:r>
            <w:fldChar w:fldCharType="begin"/>
          </w:r>
          <w:r>
            <w:instrText xml:space="preserve"> TOC \o "1-3" \h \z \u </w:instrText>
          </w:r>
          <w:r>
            <w:fldChar w:fldCharType="separate"/>
          </w:r>
          <w:hyperlink w:history="1" w:anchor="_Toc24457016">
            <w:r w:rsidRPr="00D85F92">
              <w:rPr>
                <w:rStyle w:val="Hyperlink"/>
                <w:rFonts w:ascii="Tahoma" w:hAnsi="Tahoma" w:cs="Tahoma"/>
                <w:noProof/>
              </w:rPr>
              <w:t>Vuosikertomus 1.9.201</w:t>
            </w:r>
            <w:r w:rsidR="000D6796">
              <w:rPr>
                <w:rStyle w:val="Hyperlink"/>
                <w:rFonts w:ascii="Tahoma" w:hAnsi="Tahoma" w:cs="Tahoma"/>
                <w:noProof/>
              </w:rPr>
              <w:t>9</w:t>
            </w:r>
            <w:r w:rsidRPr="00D85F92">
              <w:rPr>
                <w:rStyle w:val="Hyperlink"/>
                <w:rFonts w:ascii="Tahoma" w:hAnsi="Tahoma" w:cs="Tahoma"/>
                <w:noProof/>
              </w:rPr>
              <w:t>–31.8.20</w:t>
            </w:r>
            <w:r w:rsidR="000D6796">
              <w:rPr>
                <w:rStyle w:val="Hyperlink"/>
                <w:rFonts w:ascii="Tahoma" w:hAnsi="Tahoma" w:cs="Tahoma"/>
                <w:noProof/>
              </w:rPr>
              <w:t>20</w:t>
            </w:r>
            <w:r>
              <w:rPr>
                <w:noProof/>
                <w:webHidden/>
              </w:rPr>
              <w:tab/>
            </w:r>
            <w:r>
              <w:rPr>
                <w:noProof/>
                <w:webHidden/>
              </w:rPr>
              <w:fldChar w:fldCharType="begin"/>
            </w:r>
            <w:r>
              <w:rPr>
                <w:noProof/>
                <w:webHidden/>
              </w:rPr>
              <w:instrText xml:space="preserve"> PAGEREF _Toc24457016 \h </w:instrText>
            </w:r>
            <w:r>
              <w:rPr>
                <w:noProof/>
                <w:webHidden/>
              </w:rPr>
            </w:r>
            <w:r>
              <w:rPr>
                <w:noProof/>
                <w:webHidden/>
              </w:rPr>
              <w:fldChar w:fldCharType="separate"/>
            </w:r>
            <w:r w:rsidR="00ED3F8D">
              <w:rPr>
                <w:noProof/>
                <w:webHidden/>
              </w:rPr>
              <w:t>1</w:t>
            </w:r>
            <w:r>
              <w:rPr>
                <w:noProof/>
                <w:webHidden/>
              </w:rPr>
              <w:fldChar w:fldCharType="end"/>
            </w:r>
          </w:hyperlink>
        </w:p>
        <w:p w:rsidR="000F236C" w:rsidRDefault="005B267D" w14:paraId="4B0EAC94" w14:textId="6F660E67">
          <w:pPr>
            <w:pStyle w:val="TOC1"/>
            <w:tabs>
              <w:tab w:val="right" w:leader="dot" w:pos="9622"/>
            </w:tabs>
            <w:rPr>
              <w:rFonts w:asciiTheme="minorHAnsi" w:hAnsiTheme="minorHAnsi" w:eastAsiaTheme="minorEastAsia" w:cstheme="minorBidi"/>
              <w:noProof/>
            </w:rPr>
          </w:pPr>
          <w:hyperlink w:history="1" w:anchor="_Toc24457017">
            <w:r w:rsidRPr="00D85F92" w:rsidR="000F236C">
              <w:rPr>
                <w:rStyle w:val="Hyperlink"/>
                <w:rFonts w:eastAsia="Tahoma"/>
                <w:noProof/>
              </w:rPr>
              <w:t>Pakilan Voimistelijat PNV ry</w:t>
            </w:r>
            <w:r w:rsidR="000F236C">
              <w:rPr>
                <w:noProof/>
                <w:webHidden/>
              </w:rPr>
              <w:tab/>
            </w:r>
            <w:r w:rsidR="000F236C">
              <w:rPr>
                <w:noProof/>
                <w:webHidden/>
              </w:rPr>
              <w:fldChar w:fldCharType="begin"/>
            </w:r>
            <w:r w:rsidR="000F236C">
              <w:rPr>
                <w:noProof/>
                <w:webHidden/>
              </w:rPr>
              <w:instrText xml:space="preserve"> PAGEREF _Toc24457017 \h </w:instrText>
            </w:r>
            <w:r w:rsidR="000F236C">
              <w:rPr>
                <w:noProof/>
                <w:webHidden/>
              </w:rPr>
            </w:r>
            <w:r w:rsidR="000F236C">
              <w:rPr>
                <w:noProof/>
                <w:webHidden/>
              </w:rPr>
              <w:fldChar w:fldCharType="separate"/>
            </w:r>
            <w:r w:rsidR="00ED3F8D">
              <w:rPr>
                <w:noProof/>
                <w:webHidden/>
              </w:rPr>
              <w:t>4</w:t>
            </w:r>
            <w:r w:rsidR="000F236C">
              <w:rPr>
                <w:noProof/>
                <w:webHidden/>
              </w:rPr>
              <w:fldChar w:fldCharType="end"/>
            </w:r>
          </w:hyperlink>
        </w:p>
        <w:p w:rsidR="000F236C" w:rsidRDefault="005B267D" w14:paraId="0CFF98F6" w14:textId="69C6CBFE">
          <w:pPr>
            <w:pStyle w:val="TOC2"/>
            <w:tabs>
              <w:tab w:val="right" w:leader="dot" w:pos="9622"/>
            </w:tabs>
            <w:rPr>
              <w:noProof/>
            </w:rPr>
          </w:pPr>
          <w:hyperlink w:history="1" w:anchor="_Toc24457018">
            <w:r w:rsidRPr="00D85F92" w:rsidR="000F236C">
              <w:rPr>
                <w:rStyle w:val="Hyperlink"/>
                <w:noProof/>
              </w:rPr>
              <w:t>HALLINTO</w:t>
            </w:r>
            <w:r w:rsidR="000F236C">
              <w:rPr>
                <w:noProof/>
                <w:webHidden/>
              </w:rPr>
              <w:tab/>
            </w:r>
            <w:r w:rsidR="000F236C">
              <w:rPr>
                <w:noProof/>
                <w:webHidden/>
              </w:rPr>
              <w:fldChar w:fldCharType="begin"/>
            </w:r>
            <w:r w:rsidR="000F236C">
              <w:rPr>
                <w:noProof/>
                <w:webHidden/>
              </w:rPr>
              <w:instrText xml:space="preserve"> PAGEREF _Toc24457018 \h </w:instrText>
            </w:r>
            <w:r w:rsidR="000F236C">
              <w:rPr>
                <w:noProof/>
                <w:webHidden/>
              </w:rPr>
            </w:r>
            <w:r w:rsidR="000F236C">
              <w:rPr>
                <w:noProof/>
                <w:webHidden/>
              </w:rPr>
              <w:fldChar w:fldCharType="separate"/>
            </w:r>
            <w:r w:rsidR="00ED3F8D">
              <w:rPr>
                <w:noProof/>
                <w:webHidden/>
              </w:rPr>
              <w:t>4</w:t>
            </w:r>
            <w:r w:rsidR="000F236C">
              <w:rPr>
                <w:noProof/>
                <w:webHidden/>
              </w:rPr>
              <w:fldChar w:fldCharType="end"/>
            </w:r>
          </w:hyperlink>
        </w:p>
        <w:p w:rsidR="000F236C" w:rsidRDefault="005B267D" w14:paraId="449BDE1F" w14:textId="555F7FBE">
          <w:pPr>
            <w:pStyle w:val="TOC2"/>
            <w:tabs>
              <w:tab w:val="right" w:leader="dot" w:pos="9622"/>
            </w:tabs>
            <w:rPr>
              <w:noProof/>
            </w:rPr>
          </w:pPr>
          <w:hyperlink w:history="1" w:anchor="_Toc24457019">
            <w:r w:rsidRPr="00D85F92" w:rsidR="000F236C">
              <w:rPr>
                <w:rStyle w:val="Hyperlink"/>
                <w:noProof/>
              </w:rPr>
              <w:t>VOIMISTELUTOIMINTA</w:t>
            </w:r>
            <w:r w:rsidR="000F236C">
              <w:rPr>
                <w:noProof/>
                <w:webHidden/>
              </w:rPr>
              <w:tab/>
            </w:r>
            <w:r w:rsidR="000F236C">
              <w:rPr>
                <w:noProof/>
                <w:webHidden/>
              </w:rPr>
              <w:fldChar w:fldCharType="begin"/>
            </w:r>
            <w:r w:rsidR="000F236C">
              <w:rPr>
                <w:noProof/>
                <w:webHidden/>
              </w:rPr>
              <w:instrText xml:space="preserve"> PAGEREF _Toc24457019 \h </w:instrText>
            </w:r>
            <w:r w:rsidR="000F236C">
              <w:rPr>
                <w:noProof/>
                <w:webHidden/>
              </w:rPr>
            </w:r>
            <w:r w:rsidR="000F236C">
              <w:rPr>
                <w:noProof/>
                <w:webHidden/>
              </w:rPr>
              <w:fldChar w:fldCharType="separate"/>
            </w:r>
            <w:r w:rsidR="00ED3F8D">
              <w:rPr>
                <w:noProof/>
                <w:webHidden/>
              </w:rPr>
              <w:t>4</w:t>
            </w:r>
            <w:r w:rsidR="000F236C">
              <w:rPr>
                <w:noProof/>
                <w:webHidden/>
              </w:rPr>
              <w:fldChar w:fldCharType="end"/>
            </w:r>
          </w:hyperlink>
        </w:p>
        <w:p w:rsidR="000F236C" w:rsidRDefault="005B267D" w14:paraId="2AA5336A" w14:textId="68592B94">
          <w:pPr>
            <w:pStyle w:val="TOC3"/>
            <w:tabs>
              <w:tab w:val="right" w:leader="dot" w:pos="9622"/>
            </w:tabs>
            <w:rPr>
              <w:noProof/>
            </w:rPr>
          </w:pPr>
          <w:hyperlink w:history="1" w:anchor="_Toc24457020">
            <w:r w:rsidRPr="00D85F92" w:rsidR="000F236C">
              <w:rPr>
                <w:rStyle w:val="Hyperlink"/>
                <w:noProof/>
              </w:rPr>
              <w:t>Aikuisten harrasteliikunta</w:t>
            </w:r>
            <w:r w:rsidR="000F236C">
              <w:rPr>
                <w:noProof/>
                <w:webHidden/>
              </w:rPr>
              <w:tab/>
            </w:r>
            <w:r w:rsidR="000F236C">
              <w:rPr>
                <w:noProof/>
                <w:webHidden/>
              </w:rPr>
              <w:fldChar w:fldCharType="begin"/>
            </w:r>
            <w:r w:rsidR="000F236C">
              <w:rPr>
                <w:noProof/>
                <w:webHidden/>
              </w:rPr>
              <w:instrText xml:space="preserve"> PAGEREF _Toc24457020 \h </w:instrText>
            </w:r>
            <w:r w:rsidR="000F236C">
              <w:rPr>
                <w:noProof/>
                <w:webHidden/>
              </w:rPr>
            </w:r>
            <w:r w:rsidR="000F236C">
              <w:rPr>
                <w:noProof/>
                <w:webHidden/>
              </w:rPr>
              <w:fldChar w:fldCharType="separate"/>
            </w:r>
            <w:r w:rsidR="00ED3F8D">
              <w:rPr>
                <w:noProof/>
                <w:webHidden/>
              </w:rPr>
              <w:t>4</w:t>
            </w:r>
            <w:r w:rsidR="000F236C">
              <w:rPr>
                <w:noProof/>
                <w:webHidden/>
              </w:rPr>
              <w:fldChar w:fldCharType="end"/>
            </w:r>
          </w:hyperlink>
        </w:p>
        <w:p w:rsidR="000F236C" w:rsidRDefault="005B267D" w14:paraId="1EB22F6B" w14:textId="0715BB85">
          <w:pPr>
            <w:pStyle w:val="TOC3"/>
            <w:tabs>
              <w:tab w:val="right" w:leader="dot" w:pos="9622"/>
            </w:tabs>
            <w:rPr>
              <w:noProof/>
            </w:rPr>
          </w:pPr>
          <w:hyperlink w:history="1" w:anchor="_Toc24457021">
            <w:r w:rsidRPr="00D85F92" w:rsidR="000F236C">
              <w:rPr>
                <w:rStyle w:val="Hyperlink"/>
                <w:noProof/>
              </w:rPr>
              <w:t>Lasten ja nuorten liikunta</w:t>
            </w:r>
            <w:r w:rsidR="000F236C">
              <w:rPr>
                <w:noProof/>
                <w:webHidden/>
              </w:rPr>
              <w:tab/>
            </w:r>
            <w:r w:rsidR="000F236C">
              <w:rPr>
                <w:noProof/>
                <w:webHidden/>
              </w:rPr>
              <w:fldChar w:fldCharType="begin"/>
            </w:r>
            <w:r w:rsidR="000F236C">
              <w:rPr>
                <w:noProof/>
                <w:webHidden/>
              </w:rPr>
              <w:instrText xml:space="preserve"> PAGEREF _Toc24457021 \h </w:instrText>
            </w:r>
            <w:r w:rsidR="000F236C">
              <w:rPr>
                <w:noProof/>
                <w:webHidden/>
              </w:rPr>
            </w:r>
            <w:r w:rsidR="000F236C">
              <w:rPr>
                <w:noProof/>
                <w:webHidden/>
              </w:rPr>
              <w:fldChar w:fldCharType="separate"/>
            </w:r>
            <w:r w:rsidR="00ED3F8D">
              <w:rPr>
                <w:noProof/>
                <w:webHidden/>
              </w:rPr>
              <w:t>6</w:t>
            </w:r>
            <w:r w:rsidR="000F236C">
              <w:rPr>
                <w:noProof/>
                <w:webHidden/>
              </w:rPr>
              <w:fldChar w:fldCharType="end"/>
            </w:r>
          </w:hyperlink>
        </w:p>
        <w:p w:rsidR="000F236C" w:rsidRDefault="005B267D" w14:paraId="34D1E168" w14:textId="6EA2E690">
          <w:pPr>
            <w:pStyle w:val="TOC3"/>
            <w:tabs>
              <w:tab w:val="right" w:leader="dot" w:pos="9622"/>
            </w:tabs>
            <w:rPr>
              <w:noProof/>
            </w:rPr>
          </w:pPr>
          <w:hyperlink w:history="1" w:anchor="_Toc24457022">
            <w:r w:rsidRPr="00D85F92" w:rsidR="000F236C">
              <w:rPr>
                <w:rStyle w:val="Hyperlink"/>
                <w:noProof/>
              </w:rPr>
              <w:t>Kilpailu- ja valmennustoiminta</w:t>
            </w:r>
            <w:r w:rsidR="000F236C">
              <w:rPr>
                <w:noProof/>
                <w:webHidden/>
              </w:rPr>
              <w:tab/>
            </w:r>
            <w:r w:rsidR="000F236C">
              <w:rPr>
                <w:noProof/>
                <w:webHidden/>
              </w:rPr>
              <w:fldChar w:fldCharType="begin"/>
            </w:r>
            <w:r w:rsidR="000F236C">
              <w:rPr>
                <w:noProof/>
                <w:webHidden/>
              </w:rPr>
              <w:instrText xml:space="preserve"> PAGEREF _Toc24457022 \h </w:instrText>
            </w:r>
            <w:r w:rsidR="000F236C">
              <w:rPr>
                <w:noProof/>
                <w:webHidden/>
              </w:rPr>
            </w:r>
            <w:r w:rsidR="000F236C">
              <w:rPr>
                <w:noProof/>
                <w:webHidden/>
              </w:rPr>
              <w:fldChar w:fldCharType="separate"/>
            </w:r>
            <w:r w:rsidR="00ED3F8D">
              <w:rPr>
                <w:noProof/>
                <w:webHidden/>
              </w:rPr>
              <w:t>7</w:t>
            </w:r>
            <w:r w:rsidR="000F236C">
              <w:rPr>
                <w:noProof/>
                <w:webHidden/>
              </w:rPr>
              <w:fldChar w:fldCharType="end"/>
            </w:r>
          </w:hyperlink>
        </w:p>
        <w:p w:rsidR="000F236C" w:rsidRDefault="005B267D" w14:paraId="72C11BD5" w14:textId="504F4276">
          <w:pPr>
            <w:pStyle w:val="TOC2"/>
            <w:tabs>
              <w:tab w:val="right" w:leader="dot" w:pos="9622"/>
            </w:tabs>
            <w:rPr>
              <w:noProof/>
            </w:rPr>
          </w:pPr>
          <w:hyperlink w:history="1" w:anchor="_Toc24457023">
            <w:r w:rsidRPr="00D85F92" w:rsidR="000F236C">
              <w:rPr>
                <w:rStyle w:val="Hyperlink"/>
                <w:noProof/>
              </w:rPr>
              <w:t>TAPAHTUMAT</w:t>
            </w:r>
            <w:r w:rsidR="000F236C">
              <w:rPr>
                <w:noProof/>
                <w:webHidden/>
              </w:rPr>
              <w:tab/>
            </w:r>
            <w:r w:rsidR="000F236C">
              <w:rPr>
                <w:noProof/>
                <w:webHidden/>
              </w:rPr>
              <w:fldChar w:fldCharType="begin"/>
            </w:r>
            <w:r w:rsidR="000F236C">
              <w:rPr>
                <w:noProof/>
                <w:webHidden/>
              </w:rPr>
              <w:instrText xml:space="preserve"> PAGEREF _Toc24457023 \h </w:instrText>
            </w:r>
            <w:r w:rsidR="000F236C">
              <w:rPr>
                <w:noProof/>
                <w:webHidden/>
              </w:rPr>
            </w:r>
            <w:r w:rsidR="000F236C">
              <w:rPr>
                <w:noProof/>
                <w:webHidden/>
              </w:rPr>
              <w:fldChar w:fldCharType="separate"/>
            </w:r>
            <w:r w:rsidR="00ED3F8D">
              <w:rPr>
                <w:noProof/>
                <w:webHidden/>
              </w:rPr>
              <w:t>11</w:t>
            </w:r>
            <w:r w:rsidR="000F236C">
              <w:rPr>
                <w:noProof/>
                <w:webHidden/>
              </w:rPr>
              <w:fldChar w:fldCharType="end"/>
            </w:r>
          </w:hyperlink>
        </w:p>
        <w:p w:rsidR="000F236C" w:rsidRDefault="005B267D" w14:paraId="7555BE66" w14:textId="4E27A2A2">
          <w:pPr>
            <w:pStyle w:val="TOC2"/>
            <w:tabs>
              <w:tab w:val="right" w:leader="dot" w:pos="9622"/>
            </w:tabs>
            <w:rPr>
              <w:noProof/>
            </w:rPr>
          </w:pPr>
          <w:hyperlink w:history="1" w:anchor="_Toc24457024">
            <w:r w:rsidRPr="00D85F92" w:rsidR="000F236C">
              <w:rPr>
                <w:rStyle w:val="Hyperlink"/>
                <w:noProof/>
              </w:rPr>
              <w:t>TALOUS JA AVUSTUKSET</w:t>
            </w:r>
            <w:r w:rsidR="000F236C">
              <w:rPr>
                <w:noProof/>
                <w:webHidden/>
              </w:rPr>
              <w:tab/>
            </w:r>
            <w:r w:rsidR="000F236C">
              <w:rPr>
                <w:noProof/>
                <w:webHidden/>
              </w:rPr>
              <w:fldChar w:fldCharType="begin"/>
            </w:r>
            <w:r w:rsidR="000F236C">
              <w:rPr>
                <w:noProof/>
                <w:webHidden/>
              </w:rPr>
              <w:instrText xml:space="preserve"> PAGEREF _Toc24457024 \h </w:instrText>
            </w:r>
            <w:r w:rsidR="000F236C">
              <w:rPr>
                <w:noProof/>
                <w:webHidden/>
              </w:rPr>
            </w:r>
            <w:r w:rsidR="000F236C">
              <w:rPr>
                <w:noProof/>
                <w:webHidden/>
              </w:rPr>
              <w:fldChar w:fldCharType="separate"/>
            </w:r>
            <w:r w:rsidR="00ED3F8D">
              <w:rPr>
                <w:noProof/>
                <w:webHidden/>
              </w:rPr>
              <w:t>11</w:t>
            </w:r>
            <w:r w:rsidR="000F236C">
              <w:rPr>
                <w:noProof/>
                <w:webHidden/>
              </w:rPr>
              <w:fldChar w:fldCharType="end"/>
            </w:r>
          </w:hyperlink>
        </w:p>
        <w:p w:rsidR="000F236C" w:rsidRDefault="005B267D" w14:paraId="7576515A" w14:textId="764A7EEC">
          <w:pPr>
            <w:pStyle w:val="TOC2"/>
            <w:tabs>
              <w:tab w:val="right" w:leader="dot" w:pos="9622"/>
            </w:tabs>
            <w:rPr>
              <w:noProof/>
            </w:rPr>
          </w:pPr>
          <w:hyperlink w:history="1" w:anchor="_Toc24457025">
            <w:r w:rsidRPr="00D85F92" w:rsidR="000F236C">
              <w:rPr>
                <w:rStyle w:val="Hyperlink"/>
                <w:noProof/>
              </w:rPr>
              <w:t>JÄSEN- JA JUMPPAMAKSUT</w:t>
            </w:r>
            <w:r w:rsidR="000F236C">
              <w:rPr>
                <w:noProof/>
                <w:webHidden/>
              </w:rPr>
              <w:tab/>
            </w:r>
            <w:r w:rsidR="000F236C">
              <w:rPr>
                <w:noProof/>
                <w:webHidden/>
              </w:rPr>
              <w:fldChar w:fldCharType="begin"/>
            </w:r>
            <w:r w:rsidR="000F236C">
              <w:rPr>
                <w:noProof/>
                <w:webHidden/>
              </w:rPr>
              <w:instrText xml:space="preserve"> PAGEREF _Toc24457025 \h </w:instrText>
            </w:r>
            <w:r w:rsidR="000F236C">
              <w:rPr>
                <w:noProof/>
                <w:webHidden/>
              </w:rPr>
            </w:r>
            <w:r w:rsidR="000F236C">
              <w:rPr>
                <w:noProof/>
                <w:webHidden/>
              </w:rPr>
              <w:fldChar w:fldCharType="separate"/>
            </w:r>
            <w:r w:rsidR="00ED3F8D">
              <w:rPr>
                <w:noProof/>
                <w:webHidden/>
              </w:rPr>
              <w:t>12</w:t>
            </w:r>
            <w:r w:rsidR="000F236C">
              <w:rPr>
                <w:noProof/>
                <w:webHidden/>
              </w:rPr>
              <w:fldChar w:fldCharType="end"/>
            </w:r>
          </w:hyperlink>
        </w:p>
        <w:p w:rsidR="000F236C" w:rsidRDefault="005B267D" w14:paraId="571BE51A" w14:textId="0792A84A">
          <w:pPr>
            <w:pStyle w:val="TOC2"/>
            <w:tabs>
              <w:tab w:val="right" w:leader="dot" w:pos="9622"/>
            </w:tabs>
            <w:rPr>
              <w:noProof/>
            </w:rPr>
          </w:pPr>
          <w:hyperlink w:history="1" w:anchor="_Toc24457026">
            <w:r w:rsidRPr="00D85F92" w:rsidR="000F236C">
              <w:rPr>
                <w:rStyle w:val="Hyperlink"/>
                <w:noProof/>
              </w:rPr>
              <w:t>Liitteet:</w:t>
            </w:r>
            <w:r w:rsidR="000F236C">
              <w:rPr>
                <w:noProof/>
                <w:webHidden/>
              </w:rPr>
              <w:tab/>
            </w:r>
            <w:r w:rsidR="000F236C">
              <w:rPr>
                <w:noProof/>
                <w:webHidden/>
              </w:rPr>
              <w:fldChar w:fldCharType="begin"/>
            </w:r>
            <w:r w:rsidR="000F236C">
              <w:rPr>
                <w:noProof/>
                <w:webHidden/>
              </w:rPr>
              <w:instrText xml:space="preserve"> PAGEREF _Toc24457026 \h </w:instrText>
            </w:r>
            <w:r w:rsidR="000F236C">
              <w:rPr>
                <w:noProof/>
                <w:webHidden/>
              </w:rPr>
            </w:r>
            <w:r w:rsidR="000F236C">
              <w:rPr>
                <w:noProof/>
                <w:webHidden/>
              </w:rPr>
              <w:fldChar w:fldCharType="separate"/>
            </w:r>
            <w:r w:rsidR="00ED3F8D">
              <w:rPr>
                <w:noProof/>
                <w:webHidden/>
              </w:rPr>
              <w:t>12</w:t>
            </w:r>
            <w:r w:rsidR="000F236C">
              <w:rPr>
                <w:noProof/>
                <w:webHidden/>
              </w:rPr>
              <w:fldChar w:fldCharType="end"/>
            </w:r>
          </w:hyperlink>
        </w:p>
        <w:p w:rsidR="000F236C" w:rsidP="003E29F4" w:rsidRDefault="005B267D" w14:paraId="45706754" w14:textId="091A19EB">
          <w:pPr>
            <w:pStyle w:val="TOC3"/>
            <w:tabs>
              <w:tab w:val="right" w:leader="dot" w:pos="9622"/>
            </w:tabs>
            <w:rPr>
              <w:noProof/>
            </w:rPr>
          </w:pPr>
          <w:hyperlink w:history="1" w:anchor="_Toc24457027">
            <w:r w:rsidRPr="00D85F92" w:rsidR="000F236C">
              <w:rPr>
                <w:rStyle w:val="Hyperlink"/>
                <w:noProof/>
              </w:rPr>
              <w:t>PAKILAN VOIMISTELIJAT PNV RY</w:t>
            </w:r>
            <w:r w:rsidR="003E29F4">
              <w:rPr>
                <w:rStyle w:val="Hyperlink"/>
                <w:noProof/>
              </w:rPr>
              <w:t>, Uskollisuuden kilta</w:t>
            </w:r>
            <w:r w:rsidR="000F236C">
              <w:rPr>
                <w:noProof/>
                <w:webHidden/>
              </w:rPr>
              <w:tab/>
            </w:r>
            <w:r w:rsidR="000F236C">
              <w:rPr>
                <w:noProof/>
                <w:webHidden/>
              </w:rPr>
              <w:fldChar w:fldCharType="begin"/>
            </w:r>
            <w:r w:rsidR="000F236C">
              <w:rPr>
                <w:noProof/>
                <w:webHidden/>
              </w:rPr>
              <w:instrText xml:space="preserve"> PAGEREF _Toc24457027 \h </w:instrText>
            </w:r>
            <w:r w:rsidR="000F236C">
              <w:rPr>
                <w:noProof/>
                <w:webHidden/>
              </w:rPr>
            </w:r>
            <w:r w:rsidR="000F236C">
              <w:rPr>
                <w:noProof/>
                <w:webHidden/>
              </w:rPr>
              <w:fldChar w:fldCharType="separate"/>
            </w:r>
            <w:r w:rsidR="00ED3F8D">
              <w:rPr>
                <w:noProof/>
                <w:webHidden/>
              </w:rPr>
              <w:t>13</w:t>
            </w:r>
            <w:r w:rsidR="000F236C">
              <w:rPr>
                <w:noProof/>
                <w:webHidden/>
              </w:rPr>
              <w:fldChar w:fldCharType="end"/>
            </w:r>
          </w:hyperlink>
        </w:p>
        <w:p w:rsidR="000F236C" w:rsidRDefault="000F236C" w14:paraId="530EB644" w14:textId="67945964">
          <w:r>
            <w:rPr>
              <w:b/>
              <w:bCs/>
              <w:noProof/>
            </w:rPr>
            <w:fldChar w:fldCharType="end"/>
          </w:r>
        </w:p>
      </w:sdtContent>
    </w:sdt>
    <w:p w:rsidR="000F236C" w:rsidP="000F236C" w:rsidRDefault="000F236C" w14:paraId="3B894777" w14:textId="77777777">
      <w:pPr>
        <w:pStyle w:val="Heading1"/>
        <w:rPr>
          <w:rFonts w:eastAsia="Tahoma"/>
        </w:rPr>
      </w:pPr>
      <w:bookmarkStart w:name="_Toc24457017" w:id="1"/>
    </w:p>
    <w:p w:rsidR="000F236C" w:rsidP="000F236C" w:rsidRDefault="000F236C" w14:paraId="145FF658" w14:textId="77777777">
      <w:pPr>
        <w:pStyle w:val="Heading1"/>
        <w:rPr>
          <w:rFonts w:eastAsia="Tahoma"/>
        </w:rPr>
      </w:pPr>
    </w:p>
    <w:p w:rsidR="000F236C" w:rsidP="000F236C" w:rsidRDefault="000F236C" w14:paraId="2DBA5DC0" w14:textId="77777777">
      <w:pPr>
        <w:pStyle w:val="Heading1"/>
        <w:rPr>
          <w:rFonts w:eastAsia="Tahoma"/>
        </w:rPr>
      </w:pPr>
    </w:p>
    <w:p w:rsidR="000F236C" w:rsidP="000F236C" w:rsidRDefault="000F236C" w14:paraId="0642ECC4" w14:textId="77777777">
      <w:pPr>
        <w:pStyle w:val="Heading1"/>
        <w:rPr>
          <w:rFonts w:eastAsia="Tahoma"/>
        </w:rPr>
      </w:pPr>
    </w:p>
    <w:p w:rsidR="000F236C" w:rsidP="000F236C" w:rsidRDefault="000F236C" w14:paraId="1FA911F6" w14:textId="77777777">
      <w:pPr>
        <w:pStyle w:val="Heading1"/>
        <w:rPr>
          <w:rFonts w:eastAsia="Tahoma"/>
        </w:rPr>
      </w:pPr>
    </w:p>
    <w:p w:rsidR="000F236C" w:rsidP="000F236C" w:rsidRDefault="000F236C" w14:paraId="3729D2FE" w14:textId="77777777">
      <w:pPr>
        <w:pStyle w:val="Heading1"/>
        <w:rPr>
          <w:rFonts w:eastAsia="Tahoma"/>
        </w:rPr>
      </w:pPr>
    </w:p>
    <w:p w:rsidR="000F236C" w:rsidP="000F236C" w:rsidRDefault="000F236C" w14:paraId="65241CA2" w14:textId="77777777">
      <w:pPr>
        <w:pStyle w:val="Heading1"/>
        <w:rPr>
          <w:rFonts w:eastAsia="Tahoma"/>
        </w:rPr>
      </w:pPr>
    </w:p>
    <w:p w:rsidR="000F236C" w:rsidP="000F236C" w:rsidRDefault="000F236C" w14:paraId="73976F5F" w14:textId="77777777">
      <w:pPr>
        <w:pStyle w:val="Heading1"/>
        <w:rPr>
          <w:rFonts w:eastAsia="Tahoma"/>
        </w:rPr>
      </w:pPr>
    </w:p>
    <w:p w:rsidR="000F236C" w:rsidP="000F236C" w:rsidRDefault="000F236C" w14:paraId="5C6FAC70" w14:textId="77777777">
      <w:pPr>
        <w:pStyle w:val="Heading1"/>
        <w:rPr>
          <w:rFonts w:eastAsia="Tahoma"/>
        </w:rPr>
      </w:pPr>
    </w:p>
    <w:p w:rsidR="000F236C" w:rsidP="000F236C" w:rsidRDefault="000F236C" w14:paraId="385DE764" w14:textId="77777777">
      <w:pPr>
        <w:pStyle w:val="Heading1"/>
        <w:rPr>
          <w:rFonts w:eastAsia="Tahoma"/>
        </w:rPr>
      </w:pPr>
    </w:p>
    <w:p w:rsidR="000F236C" w:rsidP="000F236C" w:rsidRDefault="000F236C" w14:paraId="043C402B" w14:textId="77777777">
      <w:pPr>
        <w:pStyle w:val="Heading1"/>
        <w:rPr>
          <w:rFonts w:eastAsia="Tahoma"/>
        </w:rPr>
      </w:pPr>
    </w:p>
    <w:p w:rsidR="000F236C" w:rsidP="000F236C" w:rsidRDefault="000F236C" w14:paraId="5661E9A4" w14:textId="77777777">
      <w:pPr>
        <w:pStyle w:val="Heading1"/>
        <w:rPr>
          <w:rFonts w:eastAsia="Tahoma"/>
        </w:rPr>
      </w:pPr>
    </w:p>
    <w:p w:rsidR="000F236C" w:rsidP="000F236C" w:rsidRDefault="000F236C" w14:paraId="7BE4A0B7" w14:textId="77777777">
      <w:pPr>
        <w:pStyle w:val="Heading1"/>
        <w:rPr>
          <w:rFonts w:eastAsia="Tahoma"/>
        </w:rPr>
      </w:pPr>
    </w:p>
    <w:p w:rsidR="000F236C" w:rsidP="000F236C" w:rsidRDefault="000F236C" w14:paraId="6AD5F801" w14:textId="77777777">
      <w:pPr>
        <w:pStyle w:val="Heading1"/>
        <w:rPr>
          <w:rFonts w:eastAsia="Tahoma"/>
        </w:rPr>
      </w:pPr>
    </w:p>
    <w:p w:rsidR="000F236C" w:rsidP="000F236C" w:rsidRDefault="000F236C" w14:paraId="4229CF14" w14:textId="77777777">
      <w:pPr>
        <w:pStyle w:val="Heading1"/>
        <w:rPr>
          <w:rFonts w:eastAsia="Tahoma"/>
        </w:rPr>
      </w:pPr>
    </w:p>
    <w:p w:rsidR="000F236C" w:rsidP="000F236C" w:rsidRDefault="000F236C" w14:paraId="0C365368" w14:textId="77777777">
      <w:pPr>
        <w:pStyle w:val="Heading1"/>
        <w:rPr>
          <w:rFonts w:eastAsia="Tahoma"/>
        </w:rPr>
      </w:pPr>
    </w:p>
    <w:p w:rsidR="000F236C" w:rsidP="000F236C" w:rsidRDefault="000F236C" w14:paraId="45C849A8" w14:textId="77777777">
      <w:pPr>
        <w:pStyle w:val="Heading1"/>
        <w:rPr>
          <w:rFonts w:eastAsia="Tahoma"/>
        </w:rPr>
      </w:pPr>
    </w:p>
    <w:p w:rsidR="000F236C" w:rsidP="000F236C" w:rsidRDefault="000F236C" w14:paraId="3DDD469B" w14:textId="77777777">
      <w:pPr>
        <w:pStyle w:val="Heading1"/>
        <w:rPr>
          <w:rFonts w:eastAsia="Tahoma"/>
        </w:rPr>
      </w:pPr>
    </w:p>
    <w:p w:rsidR="000F236C" w:rsidP="000F236C" w:rsidRDefault="000F236C" w14:paraId="78904001" w14:textId="77777777">
      <w:pPr>
        <w:pStyle w:val="Heading1"/>
        <w:rPr>
          <w:rFonts w:eastAsia="Tahoma"/>
        </w:rPr>
      </w:pPr>
    </w:p>
    <w:p w:rsidR="000F236C" w:rsidP="000F236C" w:rsidRDefault="000F236C" w14:paraId="492CB026" w14:textId="77777777">
      <w:pPr>
        <w:pStyle w:val="Heading1"/>
        <w:rPr>
          <w:rFonts w:eastAsia="Tahoma"/>
        </w:rPr>
      </w:pPr>
    </w:p>
    <w:p w:rsidR="000F236C" w:rsidP="000F236C" w:rsidRDefault="000F236C" w14:paraId="74C94C41" w14:textId="77777777">
      <w:pPr>
        <w:pStyle w:val="Heading1"/>
        <w:rPr>
          <w:rFonts w:eastAsia="Tahoma"/>
        </w:rPr>
      </w:pPr>
    </w:p>
    <w:p w:rsidR="000F236C" w:rsidP="000F236C" w:rsidRDefault="000F236C" w14:paraId="56045454" w14:textId="77777777">
      <w:pPr>
        <w:pStyle w:val="Heading1"/>
        <w:rPr>
          <w:rFonts w:eastAsia="Tahoma"/>
        </w:rPr>
      </w:pPr>
    </w:p>
    <w:p w:rsidR="000F236C" w:rsidP="000F236C" w:rsidRDefault="000F236C" w14:paraId="493177A8" w14:textId="13CB7C95">
      <w:pPr>
        <w:pStyle w:val="Heading1"/>
        <w:rPr>
          <w:rFonts w:eastAsia="Tahoma"/>
        </w:rPr>
      </w:pPr>
      <w:r>
        <w:rPr>
          <w:rFonts w:eastAsia="Tahoma"/>
        </w:rPr>
        <w:t>Pakilan Voimistelijat PNV ry</w:t>
      </w:r>
      <w:bookmarkEnd w:id="1"/>
    </w:p>
    <w:p w:rsidRPr="00811190" w:rsidR="00D222B4" w:rsidP="6DA2DF2D" w:rsidRDefault="6DA2DF2D" w14:paraId="0606297B" w14:textId="2A5061A6">
      <w:pPr>
        <w:rPr>
          <w:rFonts w:ascii="Tahoma" w:hAnsi="Tahoma" w:eastAsia="Tahoma" w:cs="Tahoma"/>
        </w:rPr>
      </w:pPr>
      <w:r w:rsidRPr="10EE2F6E">
        <w:rPr>
          <w:rFonts w:ascii="Tahoma" w:hAnsi="Tahoma" w:eastAsia="Tahoma" w:cs="Tahoma"/>
        </w:rPr>
        <w:t>Pakilan Voimistelijat ry (myöhemmin myös PNV) on perustettu vuonna 1947, nimellä Pakilan Naisvoimistelijat. Seura on Suomen Voimisteluliitto ry:n ja Etelä-Suomen Liikunta ja Urheilu (ESLU) ry:n jäsen. Kaudella 201</w:t>
      </w:r>
      <w:r w:rsidRPr="10EE2F6E" w:rsidR="00EF6924">
        <w:rPr>
          <w:rFonts w:ascii="Tahoma" w:hAnsi="Tahoma" w:eastAsia="Tahoma" w:cs="Tahoma"/>
        </w:rPr>
        <w:t>9</w:t>
      </w:r>
      <w:r w:rsidRPr="10EE2F6E">
        <w:rPr>
          <w:rFonts w:ascii="Tahoma" w:hAnsi="Tahoma" w:eastAsia="Tahoma" w:cs="Tahoma"/>
        </w:rPr>
        <w:t>-20</w:t>
      </w:r>
      <w:r w:rsidRPr="10EE2F6E" w:rsidR="00EF6924">
        <w:rPr>
          <w:rFonts w:ascii="Tahoma" w:hAnsi="Tahoma" w:eastAsia="Tahoma" w:cs="Tahoma"/>
        </w:rPr>
        <w:t>20</w:t>
      </w:r>
      <w:r w:rsidRPr="10EE2F6E">
        <w:rPr>
          <w:rFonts w:ascii="Tahoma" w:hAnsi="Tahoma" w:eastAsia="Tahoma" w:cs="Tahoma"/>
        </w:rPr>
        <w:t xml:space="preserve"> seuran jäsenmäärä oli </w:t>
      </w:r>
      <w:r w:rsidRPr="10EE2F6E" w:rsidR="00835063">
        <w:rPr>
          <w:rFonts w:ascii="Tahoma" w:hAnsi="Tahoma" w:eastAsia="Tahoma" w:cs="Tahoma"/>
        </w:rPr>
        <w:t>13</w:t>
      </w:r>
      <w:r w:rsidRPr="10EE2F6E" w:rsidR="00EF6924">
        <w:rPr>
          <w:rFonts w:ascii="Tahoma" w:hAnsi="Tahoma" w:eastAsia="Tahoma" w:cs="Tahoma"/>
        </w:rPr>
        <w:t>17</w:t>
      </w:r>
      <w:r w:rsidRPr="10EE2F6E" w:rsidR="00D661C8">
        <w:rPr>
          <w:rFonts w:ascii="Tahoma" w:hAnsi="Tahoma" w:eastAsia="Tahoma" w:cs="Tahoma"/>
        </w:rPr>
        <w:t xml:space="preserve"> </w:t>
      </w:r>
      <w:r w:rsidRPr="10EE2F6E">
        <w:rPr>
          <w:rFonts w:ascii="Tahoma" w:hAnsi="Tahoma" w:eastAsia="Tahoma" w:cs="Tahoma"/>
        </w:rPr>
        <w:t xml:space="preserve">jäsentä. Seuran jäsenistä aikuisia oli </w:t>
      </w:r>
      <w:r w:rsidRPr="10EE2F6E" w:rsidR="00EF6924">
        <w:rPr>
          <w:rFonts w:ascii="Tahoma" w:hAnsi="Tahoma" w:eastAsia="Tahoma" w:cs="Tahoma"/>
        </w:rPr>
        <w:t xml:space="preserve">696 </w:t>
      </w:r>
      <w:r w:rsidRPr="10EE2F6E" w:rsidR="4A32D43B">
        <w:rPr>
          <w:rFonts w:ascii="Tahoma" w:hAnsi="Tahoma" w:eastAsia="Tahoma" w:cs="Tahoma"/>
        </w:rPr>
        <w:t>(j</w:t>
      </w:r>
      <w:r w:rsidRPr="10EE2F6E">
        <w:rPr>
          <w:rFonts w:ascii="Tahoma" w:hAnsi="Tahoma" w:eastAsia="Tahoma" w:cs="Tahoma"/>
        </w:rPr>
        <w:t xml:space="preserve">oista </w:t>
      </w:r>
      <w:r w:rsidRPr="10EE2F6E" w:rsidR="00835063">
        <w:rPr>
          <w:rFonts w:ascii="Tahoma" w:hAnsi="Tahoma" w:eastAsia="Tahoma" w:cs="Tahoma"/>
        </w:rPr>
        <w:t xml:space="preserve">85 </w:t>
      </w:r>
      <w:r w:rsidRPr="10EE2F6E">
        <w:rPr>
          <w:rFonts w:ascii="Tahoma" w:hAnsi="Tahoma" w:eastAsia="Tahoma" w:cs="Tahoma"/>
        </w:rPr>
        <w:t xml:space="preserve">miestä), lapsia ja nuoria </w:t>
      </w:r>
      <w:r w:rsidRPr="10EE2F6E" w:rsidR="00835063">
        <w:rPr>
          <w:rFonts w:ascii="Tahoma" w:hAnsi="Tahoma" w:eastAsia="Tahoma" w:cs="Tahoma"/>
        </w:rPr>
        <w:t>6</w:t>
      </w:r>
      <w:r w:rsidRPr="10EE2F6E" w:rsidR="00E21188">
        <w:rPr>
          <w:rFonts w:ascii="Tahoma" w:hAnsi="Tahoma" w:eastAsia="Tahoma" w:cs="Tahoma"/>
        </w:rPr>
        <w:t>21</w:t>
      </w:r>
      <w:r w:rsidRPr="10EE2F6E">
        <w:rPr>
          <w:rFonts w:ascii="Tahoma" w:hAnsi="Tahoma" w:eastAsia="Tahoma" w:cs="Tahoma"/>
        </w:rPr>
        <w:t xml:space="preserve"> (joista </w:t>
      </w:r>
      <w:r w:rsidRPr="10EE2F6E" w:rsidR="00835063">
        <w:rPr>
          <w:rFonts w:ascii="Tahoma" w:hAnsi="Tahoma" w:eastAsia="Tahoma" w:cs="Tahoma"/>
        </w:rPr>
        <w:t>22</w:t>
      </w:r>
      <w:r w:rsidRPr="10EE2F6E" w:rsidR="00D661C8">
        <w:rPr>
          <w:rFonts w:ascii="Tahoma" w:hAnsi="Tahoma" w:eastAsia="Tahoma" w:cs="Tahoma"/>
        </w:rPr>
        <w:t xml:space="preserve"> </w:t>
      </w:r>
      <w:r w:rsidRPr="10EE2F6E">
        <w:rPr>
          <w:rFonts w:ascii="Tahoma" w:hAnsi="Tahoma" w:eastAsia="Tahoma" w:cs="Tahoma"/>
        </w:rPr>
        <w:t>poikaa) sekä kunniajäseniä kahdeksan.</w:t>
      </w:r>
    </w:p>
    <w:p w:rsidRPr="005D5A61" w:rsidR="00503C61" w:rsidP="539B2056" w:rsidRDefault="539B2056" w14:paraId="3F2AA11C" w14:textId="36FBF31D">
      <w:pPr>
        <w:rPr>
          <w:rFonts w:ascii="Tahoma" w:hAnsi="Tahoma" w:eastAsia="Tahoma" w:cs="Tahoma"/>
          <w:highlight w:val="magenta"/>
        </w:rPr>
      </w:pPr>
      <w:r w:rsidRPr="7E31E993">
        <w:rPr>
          <w:rFonts w:ascii="Tahoma" w:hAnsi="Tahoma" w:eastAsia="Tahoma" w:cs="Tahoma"/>
        </w:rPr>
        <w:t>Seuran toimisto sijaitsee Helsingin Itä-Pakilassa, osoitteessa Ohrahuhdantie 2 A, 2.krs. Seuran täysipäiväisinä työntekijöinä jatkoivat</w:t>
      </w:r>
      <w:r w:rsidRPr="7E31E993" w:rsidR="00E21188">
        <w:rPr>
          <w:rFonts w:ascii="Tahoma" w:hAnsi="Tahoma" w:eastAsia="Tahoma" w:cs="Tahoma"/>
        </w:rPr>
        <w:t xml:space="preserve"> toimistosihteeri Ulla Turunen, päävalmentaja Virve Arjanne, </w:t>
      </w:r>
      <w:r w:rsidRPr="7E31E993" w:rsidR="221CF42C">
        <w:rPr>
          <w:rFonts w:ascii="Tahoma" w:hAnsi="Tahoma" w:eastAsia="Tahoma" w:cs="Tahoma"/>
        </w:rPr>
        <w:t>n</w:t>
      </w:r>
      <w:r w:rsidRPr="7E31E993" w:rsidR="00E21188">
        <w:rPr>
          <w:rFonts w:ascii="Tahoma" w:hAnsi="Tahoma" w:eastAsia="Tahoma" w:cs="Tahoma"/>
        </w:rPr>
        <w:t>uoriso</w:t>
      </w:r>
      <w:r w:rsidRPr="7E31E993">
        <w:rPr>
          <w:rFonts w:ascii="Tahoma" w:hAnsi="Tahoma" w:eastAsia="Tahoma" w:cs="Tahoma"/>
        </w:rPr>
        <w:t xml:space="preserve">valmennuspäällikkö Sanna Peltola ja valmennuskoordinaattori Henni Aro ja puolipäiväisenä </w:t>
      </w:r>
      <w:r w:rsidRPr="7E31E993" w:rsidR="00E21188">
        <w:rPr>
          <w:rFonts w:ascii="Tahoma" w:hAnsi="Tahoma" w:eastAsia="Tahoma" w:cs="Tahoma"/>
        </w:rPr>
        <w:t>valmentajana/ohjaajana</w:t>
      </w:r>
      <w:r w:rsidRPr="7E31E993">
        <w:rPr>
          <w:rFonts w:ascii="Tahoma" w:hAnsi="Tahoma" w:eastAsia="Tahoma" w:cs="Tahoma"/>
        </w:rPr>
        <w:t xml:space="preserve"> </w:t>
      </w:r>
      <w:r w:rsidRPr="7E31E993" w:rsidR="00E21188">
        <w:rPr>
          <w:rFonts w:ascii="Tahoma" w:hAnsi="Tahoma" w:eastAsia="Tahoma" w:cs="Tahoma"/>
        </w:rPr>
        <w:t>Essi Hannuksela.</w:t>
      </w:r>
      <w:r w:rsidRPr="7E31E993" w:rsidR="00441E72">
        <w:rPr>
          <w:rFonts w:ascii="Tahoma" w:hAnsi="Tahoma" w:eastAsia="Tahoma" w:cs="Tahoma"/>
        </w:rPr>
        <w:t xml:space="preserve"> Syyskaudella seuran puolipäiväisenä yhteyspäällikkönä</w:t>
      </w:r>
      <w:r w:rsidRPr="7E31E993" w:rsidR="009B70C7">
        <w:rPr>
          <w:rFonts w:ascii="Tahoma" w:hAnsi="Tahoma" w:eastAsia="Tahoma" w:cs="Tahoma"/>
        </w:rPr>
        <w:t xml:space="preserve"> </w:t>
      </w:r>
      <w:r w:rsidRPr="7E31E993" w:rsidR="00441E72">
        <w:rPr>
          <w:rFonts w:ascii="Tahoma" w:hAnsi="Tahoma" w:eastAsia="Tahoma" w:cs="Tahoma"/>
        </w:rPr>
        <w:t>toimi Donna Suomi.</w:t>
      </w:r>
    </w:p>
    <w:p w:rsidRPr="00C76531" w:rsidR="00D222B4" w:rsidP="00C34641" w:rsidRDefault="2856D79E" w14:paraId="4DB917B1" w14:textId="3A57B9B0">
      <w:pPr>
        <w:rPr>
          <w:rFonts w:ascii="Tahoma" w:hAnsi="Tahoma" w:cs="Tahoma"/>
        </w:rPr>
      </w:pPr>
      <w:r w:rsidRPr="2856D79E">
        <w:rPr>
          <w:rFonts w:ascii="Tahoma" w:hAnsi="Tahoma" w:eastAsia="Tahoma" w:cs="Tahoma"/>
        </w:rPr>
        <w:t>Seuran vakinaiset työryhmät olivat aikuisten liikunnan ryhmä (AiLi), kilpa- ja valmennusryhmä (KiVa), lasten ja nuorten liikunnan ryhmä</w:t>
      </w:r>
      <w:r w:rsidR="002C0B68">
        <w:rPr>
          <w:rFonts w:ascii="Tahoma" w:hAnsi="Tahoma" w:eastAsia="Tahoma" w:cs="Tahoma"/>
        </w:rPr>
        <w:t xml:space="preserve"> </w:t>
      </w:r>
      <w:r w:rsidRPr="2856D79E">
        <w:rPr>
          <w:rFonts w:ascii="Tahoma" w:hAnsi="Tahoma" w:eastAsia="Tahoma" w:cs="Tahoma"/>
        </w:rPr>
        <w:t xml:space="preserve">(LaNu), markkinointi- ja </w:t>
      </w:r>
      <w:r w:rsidR="002C0B68">
        <w:rPr>
          <w:rFonts w:ascii="Tahoma" w:hAnsi="Tahoma" w:eastAsia="Tahoma" w:cs="Tahoma"/>
        </w:rPr>
        <w:t>viestintätyöryhmä, Prodance-työr</w:t>
      </w:r>
      <w:r w:rsidRPr="2856D79E">
        <w:rPr>
          <w:rFonts w:ascii="Tahoma" w:hAnsi="Tahoma" w:eastAsia="Tahoma" w:cs="Tahoma"/>
        </w:rPr>
        <w:t xml:space="preserve">yhmä sekä talousryhmä. Tarpeen vaatiessa on perustettu erilaisia projektikohtaisia työryhmiä, kuten syysstartti- ja kilpailutyöryhmä. </w:t>
      </w:r>
    </w:p>
    <w:p w:rsidRPr="00C76531" w:rsidR="00D222B4" w:rsidP="00C34641" w:rsidRDefault="007E1854" w14:paraId="337F44FE" w14:textId="2BF4276B">
      <w:pPr>
        <w:rPr>
          <w:rFonts w:ascii="Tahoma" w:hAnsi="Tahoma" w:eastAsia="Tahoma" w:cs="Tahoma"/>
        </w:rPr>
      </w:pPr>
      <w:r w:rsidRPr="007E1854">
        <w:rPr>
          <w:rFonts w:ascii="Tahoma" w:hAnsi="Tahoma" w:eastAsia="Tahoma" w:cs="Tahoma"/>
        </w:rPr>
        <w:t>Seuran sääntöm</w:t>
      </w:r>
      <w:r w:rsidR="00A8555C">
        <w:rPr>
          <w:rFonts w:ascii="Tahoma" w:hAnsi="Tahoma" w:eastAsia="Tahoma" w:cs="Tahoma"/>
        </w:rPr>
        <w:t>ääräinen syyskokous pidettiin 2</w:t>
      </w:r>
      <w:r w:rsidR="00E21188">
        <w:rPr>
          <w:rFonts w:ascii="Tahoma" w:hAnsi="Tahoma" w:eastAsia="Tahoma" w:cs="Tahoma"/>
        </w:rPr>
        <w:t>5</w:t>
      </w:r>
      <w:r w:rsidR="00A8555C">
        <w:rPr>
          <w:rFonts w:ascii="Tahoma" w:hAnsi="Tahoma" w:eastAsia="Tahoma" w:cs="Tahoma"/>
        </w:rPr>
        <w:t>.11.201</w:t>
      </w:r>
      <w:r w:rsidR="00E21188">
        <w:rPr>
          <w:rFonts w:ascii="Tahoma" w:hAnsi="Tahoma" w:eastAsia="Tahoma" w:cs="Tahoma"/>
        </w:rPr>
        <w:t>9</w:t>
      </w:r>
      <w:r w:rsidRPr="007E1854">
        <w:rPr>
          <w:rFonts w:ascii="Tahoma" w:hAnsi="Tahoma" w:eastAsia="Tahoma" w:cs="Tahoma"/>
        </w:rPr>
        <w:t xml:space="preserve"> ja </w:t>
      </w:r>
      <w:r w:rsidR="00A8555C">
        <w:rPr>
          <w:rFonts w:ascii="Tahoma" w:hAnsi="Tahoma" w:eastAsia="Tahoma" w:cs="Tahoma"/>
        </w:rPr>
        <w:t>kevätkokous</w:t>
      </w:r>
      <w:r w:rsidR="00D661C8">
        <w:rPr>
          <w:rFonts w:ascii="Tahoma" w:hAnsi="Tahoma" w:eastAsia="Tahoma" w:cs="Tahoma"/>
        </w:rPr>
        <w:t xml:space="preserve"> </w:t>
      </w:r>
      <w:r w:rsidR="00E21188">
        <w:rPr>
          <w:rFonts w:ascii="Tahoma" w:hAnsi="Tahoma" w:eastAsia="Tahoma" w:cs="Tahoma"/>
        </w:rPr>
        <w:t>koronatilanteen vuoksi poikkeuksellisesti elokuussa: 17.8.20</w:t>
      </w:r>
    </w:p>
    <w:p w:rsidR="001547D6" w:rsidP="24125BAC" w:rsidRDefault="539B2056" w14:paraId="7610F4EF" w14:textId="73C18A19">
      <w:pPr>
        <w:rPr>
          <w:rFonts w:ascii="Tahoma" w:hAnsi="Tahoma" w:eastAsia="Tahoma" w:cs="Tahoma"/>
        </w:rPr>
      </w:pPr>
      <w:r w:rsidRPr="539B2056">
        <w:rPr>
          <w:rFonts w:ascii="Tahoma" w:hAnsi="Tahoma" w:eastAsia="Tahoma" w:cs="Tahoma"/>
        </w:rPr>
        <w:t>Seuran toimintaa markkinoitiin lähialueille jaetulla esitteellä (painos 18.000 kpl), kauppojen ilmoitustauluille viedyillä mainoksilla, seuran verkkosivustolla ja sosiaalisen median tileillä (Facebook, Instagram ja Twitter) sekä osallistumalla alueen toimijoiden yhteisiin tapahtumiin. Kuluneella kaudella jatkettiin jäsenille kohdennettua viestintää sähköisillä jäsenkirjeillä</w:t>
      </w:r>
      <w:r w:rsidR="006D2589">
        <w:rPr>
          <w:rFonts w:ascii="Tahoma" w:hAnsi="Tahoma" w:eastAsia="Tahoma" w:cs="Tahoma"/>
        </w:rPr>
        <w:t xml:space="preserve"> ja </w:t>
      </w:r>
      <w:r w:rsidRPr="539B2056">
        <w:rPr>
          <w:rFonts w:ascii="Tahoma" w:hAnsi="Tahoma" w:eastAsia="Tahoma" w:cs="Tahoma"/>
        </w:rPr>
        <w:t>Facebook-mainon</w:t>
      </w:r>
      <w:r w:rsidR="006D2589">
        <w:rPr>
          <w:rFonts w:ascii="Tahoma" w:hAnsi="Tahoma" w:eastAsia="Tahoma" w:cs="Tahoma"/>
        </w:rPr>
        <w:t>nalla</w:t>
      </w:r>
      <w:r w:rsidRPr="539B2056">
        <w:rPr>
          <w:rFonts w:ascii="Tahoma" w:hAnsi="Tahoma" w:eastAsia="Tahoma" w:cs="Tahoma"/>
        </w:rPr>
        <w:t xml:space="preserve">. </w:t>
      </w:r>
    </w:p>
    <w:p w:rsidR="00E21188" w:rsidP="24125BAC" w:rsidRDefault="00E21188" w14:paraId="626823D5" w14:textId="68FB260F">
      <w:pPr>
        <w:rPr>
          <w:rFonts w:ascii="Tahoma" w:hAnsi="Tahoma" w:eastAsia="Tahoma" w:cs="Tahoma"/>
        </w:rPr>
      </w:pPr>
      <w:r>
        <w:rPr>
          <w:rFonts w:ascii="Tahoma" w:hAnsi="Tahoma" w:eastAsia="Tahoma" w:cs="Tahoma"/>
        </w:rPr>
        <w:t xml:space="preserve">Maailmanlaajuinen Covid19 epidemia rajoitti toimintaa </w:t>
      </w:r>
      <w:r w:rsidR="000D6796">
        <w:rPr>
          <w:rFonts w:ascii="Tahoma" w:hAnsi="Tahoma" w:eastAsia="Tahoma" w:cs="Tahoma"/>
        </w:rPr>
        <w:t xml:space="preserve">16.3 alkaen kevätkauden loppuun asti. Kaikki aikuisten ja lasten tunnit jouduttiin tauottamaan ja tilalle järjestettiin striimin kautta etätunteja. </w:t>
      </w:r>
      <w:r w:rsidR="00441E72">
        <w:rPr>
          <w:rFonts w:ascii="Tahoma" w:hAnsi="Tahoma" w:eastAsia="Tahoma" w:cs="Tahoma"/>
        </w:rPr>
        <w:t xml:space="preserve">Harrastetoiminnan virtuaalitreenejä jaettiin myös seuran YouTube-kanavan kautta. </w:t>
      </w:r>
      <w:r w:rsidR="000D6796">
        <w:rPr>
          <w:rFonts w:ascii="Tahoma" w:hAnsi="Tahoma" w:eastAsia="Tahoma" w:cs="Tahoma"/>
        </w:rPr>
        <w:t xml:space="preserve">Myös kilpailevien joukkueiden harjoitukset tauotettiin ja valmentajat organisoivat </w:t>
      </w:r>
      <w:r w:rsidR="007B4D40">
        <w:rPr>
          <w:rFonts w:ascii="Tahoma" w:hAnsi="Tahoma" w:eastAsia="Tahoma" w:cs="Tahoma"/>
        </w:rPr>
        <w:t>Z</w:t>
      </w:r>
      <w:r w:rsidR="000D6796">
        <w:rPr>
          <w:rFonts w:ascii="Tahoma" w:hAnsi="Tahoma" w:eastAsia="Tahoma" w:cs="Tahoma"/>
        </w:rPr>
        <w:t xml:space="preserve">oom ja </w:t>
      </w:r>
      <w:r w:rsidR="007B4D40">
        <w:rPr>
          <w:rFonts w:ascii="Tahoma" w:hAnsi="Tahoma" w:eastAsia="Tahoma" w:cs="Tahoma"/>
        </w:rPr>
        <w:t>T</w:t>
      </w:r>
      <w:r w:rsidR="000D6796">
        <w:rPr>
          <w:rFonts w:ascii="Tahoma" w:hAnsi="Tahoma" w:eastAsia="Tahoma" w:cs="Tahoma"/>
        </w:rPr>
        <w:t xml:space="preserve">eams- kanavien kautta valmennusta ja etätreenejä. Epidemia johti seurassa myös lomautuksiin ja vakinainen henkilöstö lomautettiin 50%:sti 30.3 alkaen 5 viikoksi. Seuran kaikki tapahtumat peruttiin kevätkauden lopulta: kilpailut, kevätnäytös ja gaala.  </w:t>
      </w:r>
    </w:p>
    <w:p w:rsidRPr="00586649" w:rsidR="00D222B4" w:rsidP="000F236C" w:rsidRDefault="24B37CFD" w14:paraId="270F8291" w14:textId="669E9702">
      <w:pPr>
        <w:pStyle w:val="Heading2"/>
      </w:pPr>
      <w:bookmarkStart w:name="_Toc24457018" w:id="2"/>
      <w:r w:rsidRPr="24B37CFD">
        <w:t>HALLINTO</w:t>
      </w:r>
      <w:bookmarkEnd w:id="2"/>
      <w:r w:rsidRPr="24B37CFD">
        <w:t xml:space="preserve"> </w:t>
      </w:r>
    </w:p>
    <w:p w:rsidRPr="00C76531" w:rsidR="00D643CF" w:rsidP="00C34641" w:rsidRDefault="7DEBFDFB" w14:paraId="0C9966D2" w14:textId="69067D0F">
      <w:pPr>
        <w:rPr>
          <w:rFonts w:ascii="Tahoma" w:hAnsi="Tahoma" w:cs="Tahoma"/>
        </w:rPr>
      </w:pPr>
      <w:r w:rsidRPr="7DEBFDFB">
        <w:rPr>
          <w:rFonts w:ascii="Tahoma" w:hAnsi="Tahoma" w:eastAsia="Tahoma" w:cs="Tahoma"/>
        </w:rPr>
        <w:t xml:space="preserve">Seuran hallitukseen kuuluivat Päivi Lehtovirta (puheenjohtaja), </w:t>
      </w:r>
      <w:r w:rsidR="00D661C8">
        <w:rPr>
          <w:rFonts w:ascii="Tahoma" w:hAnsi="Tahoma" w:eastAsia="Tahoma" w:cs="Tahoma"/>
        </w:rPr>
        <w:t>Satu Pulkkinen</w:t>
      </w:r>
      <w:r w:rsidRPr="7DEBFDFB">
        <w:rPr>
          <w:rFonts w:ascii="Tahoma" w:hAnsi="Tahoma" w:eastAsia="Tahoma" w:cs="Tahoma"/>
        </w:rPr>
        <w:t xml:space="preserve"> (varapuheenjohtaja), </w:t>
      </w:r>
      <w:r w:rsidR="00D661C8">
        <w:rPr>
          <w:rFonts w:ascii="Tahoma" w:hAnsi="Tahoma" w:eastAsia="Tahoma" w:cs="Tahoma"/>
        </w:rPr>
        <w:t>Anne Elenius,</w:t>
      </w:r>
      <w:r w:rsidR="00A8555C">
        <w:rPr>
          <w:rFonts w:ascii="Tahoma" w:hAnsi="Tahoma" w:eastAsia="Tahoma" w:cs="Tahoma"/>
        </w:rPr>
        <w:t xml:space="preserve"> </w:t>
      </w:r>
      <w:r w:rsidR="00E21188">
        <w:rPr>
          <w:rFonts w:ascii="Tahoma" w:hAnsi="Tahoma" w:eastAsia="Tahoma" w:cs="Tahoma"/>
        </w:rPr>
        <w:t xml:space="preserve">Ari Korhonen, Johanna Lentonen, </w:t>
      </w:r>
      <w:r w:rsidRPr="7DEBFDFB">
        <w:rPr>
          <w:rFonts w:ascii="Tahoma" w:hAnsi="Tahoma" w:eastAsia="Tahoma" w:cs="Tahoma"/>
        </w:rPr>
        <w:t>Kirsi Pitkäkoski</w:t>
      </w:r>
      <w:r w:rsidR="00A8555C">
        <w:rPr>
          <w:rFonts w:ascii="Tahoma" w:hAnsi="Tahoma" w:eastAsia="Tahoma" w:cs="Tahoma"/>
        </w:rPr>
        <w:t xml:space="preserve">, </w:t>
      </w:r>
      <w:r w:rsidRPr="7DEBFDFB">
        <w:rPr>
          <w:rFonts w:ascii="Tahoma" w:hAnsi="Tahoma" w:eastAsia="Tahoma" w:cs="Tahoma"/>
        </w:rPr>
        <w:t>Eev</w:t>
      </w:r>
      <w:r w:rsidR="00A8555C">
        <w:rPr>
          <w:rFonts w:ascii="Tahoma" w:hAnsi="Tahoma" w:eastAsia="Tahoma" w:cs="Tahoma"/>
        </w:rPr>
        <w:t xml:space="preserve">a Särkilahti, Kaisa Timonen ja Sissi Vartiainen. </w:t>
      </w:r>
      <w:r w:rsidRPr="7DEBFDFB">
        <w:rPr>
          <w:rFonts w:ascii="Tahoma" w:hAnsi="Tahoma" w:eastAsia="Tahoma" w:cs="Tahoma"/>
        </w:rPr>
        <w:t xml:space="preserve"> Hallitus kokoontui kauden a</w:t>
      </w:r>
      <w:r w:rsidR="00A8555C">
        <w:rPr>
          <w:rFonts w:ascii="Tahoma" w:hAnsi="Tahoma" w:eastAsia="Tahoma" w:cs="Tahoma"/>
        </w:rPr>
        <w:t>ikana varsinaisiin kokouksiin 1</w:t>
      </w:r>
      <w:r w:rsidR="00E21188">
        <w:rPr>
          <w:rFonts w:ascii="Tahoma" w:hAnsi="Tahoma" w:eastAsia="Tahoma" w:cs="Tahoma"/>
        </w:rPr>
        <w:t>8</w:t>
      </w:r>
      <w:r w:rsidR="00D661C8">
        <w:rPr>
          <w:rFonts w:ascii="Tahoma" w:hAnsi="Tahoma" w:eastAsia="Tahoma" w:cs="Tahoma"/>
        </w:rPr>
        <w:t xml:space="preserve"> </w:t>
      </w:r>
      <w:r w:rsidRPr="7DEBFDFB">
        <w:rPr>
          <w:rFonts w:ascii="Tahoma" w:hAnsi="Tahoma" w:eastAsia="Tahoma" w:cs="Tahoma"/>
        </w:rPr>
        <w:t xml:space="preserve">kertaa, joista kaksi kertaa Vierumäen Urheiluopistolle.  </w:t>
      </w:r>
      <w:r w:rsidR="00E21188">
        <w:rPr>
          <w:rFonts w:ascii="Tahoma" w:hAnsi="Tahoma" w:eastAsia="Tahoma" w:cs="Tahoma"/>
        </w:rPr>
        <w:t>Kokouksia järjestetti</w:t>
      </w:r>
      <w:r w:rsidR="007B4D40">
        <w:rPr>
          <w:rFonts w:ascii="Tahoma" w:hAnsi="Tahoma" w:eastAsia="Tahoma" w:cs="Tahoma"/>
        </w:rPr>
        <w:t>i</w:t>
      </w:r>
      <w:r w:rsidR="00E21188">
        <w:rPr>
          <w:rFonts w:ascii="Tahoma" w:hAnsi="Tahoma" w:eastAsia="Tahoma" w:cs="Tahoma"/>
        </w:rPr>
        <w:t xml:space="preserve">n etänä viidesti. </w:t>
      </w:r>
    </w:p>
    <w:p w:rsidR="002C0FFF" w:rsidP="00C34641" w:rsidRDefault="2856D79E" w14:paraId="1DA20D3E" w14:textId="3072ED90">
      <w:pPr>
        <w:spacing w:after="0"/>
        <w:rPr>
          <w:rFonts w:ascii="Tahoma" w:hAnsi="Tahoma" w:cs="Tahoma"/>
        </w:rPr>
      </w:pPr>
      <w:r w:rsidRPr="002C0FFF">
        <w:rPr>
          <w:rFonts w:ascii="Tahoma" w:hAnsi="Tahoma" w:eastAsia="Tahoma" w:cs="Tahoma"/>
        </w:rPr>
        <w:t xml:space="preserve">Tilintarkastajana toimi </w:t>
      </w:r>
      <w:r w:rsidR="00A8555C">
        <w:rPr>
          <w:rFonts w:ascii="Tahoma" w:hAnsi="Tahoma" w:cs="Tahoma"/>
        </w:rPr>
        <w:t>Jonas</w:t>
      </w:r>
      <w:r w:rsidRPr="002C0FFF" w:rsidR="002C0FFF">
        <w:rPr>
          <w:rFonts w:ascii="Tahoma" w:hAnsi="Tahoma" w:cs="Tahoma"/>
        </w:rPr>
        <w:t xml:space="preserve"> Sandell</w:t>
      </w:r>
      <w:r w:rsidRPr="002C0FFF" w:rsidR="002C0FFF">
        <w:rPr>
          <w:rFonts w:ascii="Tahoma" w:hAnsi="Tahoma" w:eastAsia="Tahoma" w:cs="Tahoma"/>
        </w:rPr>
        <w:t xml:space="preserve"> </w:t>
      </w:r>
      <w:r w:rsidRPr="002C0FFF" w:rsidR="002C0FFF">
        <w:rPr>
          <w:rFonts w:ascii="Tahoma" w:hAnsi="Tahoma" w:cs="Tahoma"/>
        </w:rPr>
        <w:t xml:space="preserve">KHT, JHTT ja varatilintarkastajana </w:t>
      </w:r>
      <w:r w:rsidR="00A8555C">
        <w:rPr>
          <w:rFonts w:ascii="Tahoma" w:hAnsi="Tahoma" w:cs="Tahoma"/>
        </w:rPr>
        <w:t xml:space="preserve">Tom Sandell, KHT, JHTT. </w:t>
      </w:r>
    </w:p>
    <w:p w:rsidRPr="002C0FFF" w:rsidR="002C0FFF" w:rsidP="00C34641" w:rsidRDefault="002C0FFF" w14:paraId="468648F0" w14:textId="77777777">
      <w:pPr>
        <w:spacing w:after="0"/>
        <w:rPr>
          <w:rFonts w:ascii="Tahoma" w:hAnsi="Tahoma" w:cs="Tahoma"/>
        </w:rPr>
      </w:pPr>
    </w:p>
    <w:p w:rsidRPr="000F236C" w:rsidR="00802F00" w:rsidP="135A98ED" w:rsidRDefault="19F18B74" w14:paraId="3F857B49" w14:textId="2FDE876F">
      <w:pPr>
        <w:rPr>
          <w:rFonts w:ascii="Tahoma" w:hAnsi="Tahoma" w:eastAsia="Tahoma" w:cs="Tahoma"/>
          <w:highlight w:val="magenta"/>
        </w:rPr>
      </w:pPr>
      <w:r w:rsidRPr="19F18B74">
        <w:rPr>
          <w:rFonts w:ascii="Tahoma" w:hAnsi="Tahoma" w:eastAsia="Tahoma" w:cs="Tahoma"/>
        </w:rPr>
        <w:t xml:space="preserve">Pakilan Voimistelijoiden Uskollisuuden kilta on perustettu vuonna 1977 ja siinä on jäseniä 50. Puheenjohtajana </w:t>
      </w:r>
      <w:r w:rsidR="006D2589">
        <w:rPr>
          <w:rFonts w:ascii="Tahoma" w:hAnsi="Tahoma" w:eastAsia="Tahoma" w:cs="Tahoma"/>
        </w:rPr>
        <w:t xml:space="preserve">toimi </w:t>
      </w:r>
      <w:r w:rsidRPr="19F18B74">
        <w:rPr>
          <w:rFonts w:ascii="Tahoma" w:hAnsi="Tahoma" w:eastAsia="Tahoma" w:cs="Tahoma"/>
        </w:rPr>
        <w:t xml:space="preserve">Harriet Lahti-Nuuttila, varapuheenjohtajana </w:t>
      </w:r>
      <w:r w:rsidR="006D2589">
        <w:rPr>
          <w:rFonts w:ascii="Tahoma" w:hAnsi="Tahoma" w:eastAsia="Tahoma" w:cs="Tahoma"/>
        </w:rPr>
        <w:t>Pirjo Joutsimäki</w:t>
      </w:r>
      <w:r w:rsidRPr="19F18B74">
        <w:rPr>
          <w:rFonts w:ascii="Tahoma" w:hAnsi="Tahoma" w:eastAsia="Tahoma" w:cs="Tahoma"/>
        </w:rPr>
        <w:t xml:space="preserve">, rahastonhoitajana Arja Toivola, sihteerinä Tuula Helander. </w:t>
      </w:r>
      <w:r w:rsidR="006D2589">
        <w:rPr>
          <w:rFonts w:ascii="Tahoma" w:hAnsi="Tahoma" w:eastAsia="Tahoma" w:cs="Tahoma"/>
        </w:rPr>
        <w:t>Killan toimintakertomus on liitteenä.</w:t>
      </w:r>
    </w:p>
    <w:p w:rsidRPr="00586649" w:rsidR="00D222B4" w:rsidP="000F236C" w:rsidRDefault="24B37CFD" w14:paraId="25926F13" w14:textId="6FB9D467">
      <w:pPr>
        <w:pStyle w:val="Heading2"/>
        <w:rPr>
          <w:color w:val="2A2A2A"/>
          <w:sz w:val="20"/>
          <w:szCs w:val="20"/>
        </w:rPr>
      </w:pPr>
      <w:bookmarkStart w:name="_Toc24457019" w:id="3"/>
      <w:r w:rsidRPr="24B37CFD">
        <w:t>VOIMISTELUTOIMINTA</w:t>
      </w:r>
      <w:bookmarkEnd w:id="3"/>
      <w:r w:rsidRPr="24B37CFD">
        <w:t xml:space="preserve"> </w:t>
      </w:r>
    </w:p>
    <w:p w:rsidR="000F236C" w:rsidP="000F236C" w:rsidRDefault="0FF3FCC0" w14:paraId="7D3BB4A1" w14:textId="1178C37B">
      <w:pPr>
        <w:rPr>
          <w:rFonts w:ascii="Tahoma" w:hAnsi="Tahoma" w:eastAsia="Tahoma" w:cs="Tahoma"/>
          <w:color w:val="2A2A2A"/>
          <w:sz w:val="20"/>
          <w:szCs w:val="20"/>
        </w:rPr>
      </w:pPr>
      <w:r w:rsidRPr="0FF3FCC0">
        <w:rPr>
          <w:rFonts w:ascii="Tahoma" w:hAnsi="Tahoma" w:eastAsia="Tahoma" w:cs="Tahoma"/>
        </w:rPr>
        <w:t>Kauden 201</w:t>
      </w:r>
      <w:r w:rsidR="000D6796">
        <w:rPr>
          <w:rFonts w:ascii="Tahoma" w:hAnsi="Tahoma" w:eastAsia="Tahoma" w:cs="Tahoma"/>
        </w:rPr>
        <w:t>9</w:t>
      </w:r>
      <w:r w:rsidRPr="0FF3FCC0">
        <w:rPr>
          <w:rFonts w:ascii="Tahoma" w:hAnsi="Tahoma" w:eastAsia="Tahoma" w:cs="Tahoma"/>
        </w:rPr>
        <w:t>-20</w:t>
      </w:r>
      <w:r w:rsidR="000D6796">
        <w:rPr>
          <w:rFonts w:ascii="Tahoma" w:hAnsi="Tahoma" w:eastAsia="Tahoma" w:cs="Tahoma"/>
        </w:rPr>
        <w:t>20</w:t>
      </w:r>
      <w:r w:rsidRPr="0FF3FCC0">
        <w:rPr>
          <w:rFonts w:ascii="Tahoma" w:hAnsi="Tahoma" w:eastAsia="Tahoma" w:cs="Tahoma"/>
        </w:rPr>
        <w:t xml:space="preserve"> aikana liikuntatunteja on järjestetty seuraavissa toimipaikoissa: Solakallion erityiskoulu, Pakilan yläaste, Pakilan, Paloheinän, Metsolan ala-asteet ja Itä-Pakilan toimipiste sekä Torpparinmäen perus- ja sivukoulu, Pirkkolan urheiluhalli, Maunulan liikuntahalli, Maunulan ala-aste, Yhtenäiskoulu, Kisahalli, Paloheinän jäähalli, Käpylän peruskoulut</w:t>
      </w:r>
      <w:r w:rsidRPr="0FF3FCC0">
        <w:rPr>
          <w:rFonts w:ascii="Tahoma" w:hAnsi="Tahoma" w:eastAsia="Tahoma" w:cs="Tahoma"/>
          <w:color w:val="2A2A2A"/>
        </w:rPr>
        <w:t xml:space="preserve">, Koskelan ala-aste, Kustaankartanon sali, seuran toimiston sali </w:t>
      </w:r>
      <w:r w:rsidRPr="0FF3FCC0">
        <w:rPr>
          <w:rFonts w:ascii="Tahoma" w:hAnsi="Tahoma" w:eastAsia="Tahoma" w:cs="Tahoma"/>
        </w:rPr>
        <w:t>ja Oulunkylän urheilupuiston liikuntasali sekä TUPA. Seura on hankkinut tarpeen mukaan myös väliaikaisia vuoroja muista lähialueen kouluista.</w:t>
      </w:r>
      <w:r w:rsidRPr="0FF3FCC0">
        <w:rPr>
          <w:rFonts w:ascii="Tahoma" w:hAnsi="Tahoma" w:eastAsia="Tahoma" w:cs="Tahoma"/>
          <w:color w:val="2A2A2A"/>
          <w:sz w:val="20"/>
          <w:szCs w:val="20"/>
        </w:rPr>
        <w:t xml:space="preserve"> </w:t>
      </w:r>
    </w:p>
    <w:p w:rsidR="008744D6" w:rsidP="000F236C" w:rsidRDefault="72EA8CFC" w14:paraId="650EEA6B" w14:textId="763D3D6C">
      <w:pPr>
        <w:pStyle w:val="Heading3"/>
      </w:pPr>
      <w:r>
        <w:br/>
      </w:r>
      <w:bookmarkStart w:name="_Toc24457020" w:id="4"/>
      <w:r w:rsidRPr="24B37CFD" w:rsidR="24B37CFD">
        <w:t>Aikuisten harrasteliikunta</w:t>
      </w:r>
      <w:bookmarkEnd w:id="4"/>
      <w:r w:rsidRPr="24B37CFD" w:rsidR="24B37CFD">
        <w:t xml:space="preserve"> </w:t>
      </w:r>
    </w:p>
    <w:p w:rsidRPr="00105913" w:rsidR="000D6796" w:rsidP="000D6796" w:rsidRDefault="000D6796" w14:paraId="1923C301" w14:textId="48EFD248">
      <w:pPr>
        <w:spacing w:after="150" w:line="240" w:lineRule="auto"/>
        <w:rPr>
          <w:rFonts w:ascii="Tahoma" w:hAnsi="Tahoma" w:cs="Tahoma"/>
          <w:color w:val="000000" w:themeColor="text1"/>
        </w:rPr>
      </w:pPr>
      <w:r w:rsidRPr="00663E6E">
        <w:rPr>
          <w:rFonts w:ascii="Tahoma" w:hAnsi="Tahoma" w:cs="Tahoma"/>
        </w:rPr>
        <w:t>Pakilan Voimistelijat järjesti kaudella 201</w:t>
      </w:r>
      <w:r>
        <w:rPr>
          <w:rFonts w:ascii="Tahoma" w:hAnsi="Tahoma" w:cs="Tahoma"/>
        </w:rPr>
        <w:t>9</w:t>
      </w:r>
      <w:r w:rsidRPr="00663E6E">
        <w:rPr>
          <w:rFonts w:ascii="Tahoma" w:hAnsi="Tahoma" w:cs="Tahoma"/>
        </w:rPr>
        <w:t>-20</w:t>
      </w:r>
      <w:r>
        <w:rPr>
          <w:rFonts w:ascii="Tahoma" w:hAnsi="Tahoma" w:cs="Tahoma"/>
        </w:rPr>
        <w:t>20</w:t>
      </w:r>
      <w:r w:rsidRPr="00663E6E">
        <w:rPr>
          <w:rFonts w:ascii="Tahoma" w:hAnsi="Tahoma" w:cs="Tahoma"/>
        </w:rPr>
        <w:t xml:space="preserve"> yhteensä </w:t>
      </w:r>
      <w:r>
        <w:rPr>
          <w:rFonts w:ascii="Tahoma" w:hAnsi="Tahoma" w:cs="Tahoma"/>
        </w:rPr>
        <w:t xml:space="preserve">28 </w:t>
      </w:r>
      <w:r w:rsidRPr="00663E6E">
        <w:rPr>
          <w:rFonts w:ascii="Tahoma" w:hAnsi="Tahoma" w:cs="Tahoma"/>
        </w:rPr>
        <w:t>viikoittaista aikuisten tuntia.</w:t>
      </w:r>
      <w:r>
        <w:rPr>
          <w:rFonts w:ascii="Tahoma" w:hAnsi="Tahoma" w:cs="Tahoma"/>
        </w:rPr>
        <w:t xml:space="preserve"> Niiden lisäksi järjestettiin syksyllä </w:t>
      </w:r>
      <w:r w:rsidR="00105913">
        <w:rPr>
          <w:rFonts w:ascii="Tahoma" w:hAnsi="Tahoma" w:cs="Tahoma"/>
        </w:rPr>
        <w:t xml:space="preserve">viisi kertaa </w:t>
      </w:r>
      <w:r>
        <w:rPr>
          <w:rFonts w:ascii="Tahoma" w:hAnsi="Tahoma" w:cs="Tahoma"/>
        </w:rPr>
        <w:t xml:space="preserve">Donna Suomen vetämät </w:t>
      </w:r>
      <w:r w:rsidRPr="00105913" w:rsidR="00105913">
        <w:rPr>
          <w:rFonts w:ascii="Tahoma" w:hAnsi="Tahoma" w:cs="Tahoma"/>
          <w:color w:val="000000" w:themeColor="text1"/>
        </w:rPr>
        <w:t>afrofusion ja latinofit tanssikurssit.</w:t>
      </w:r>
    </w:p>
    <w:p w:rsidRPr="00663E6E" w:rsidR="000D6796" w:rsidP="000D6796" w:rsidRDefault="000D6796" w14:paraId="0BFCC2AD" w14:textId="77777777">
      <w:pPr>
        <w:spacing w:after="150" w:line="240" w:lineRule="auto"/>
        <w:rPr>
          <w:rFonts w:ascii="Times New Roman" w:hAnsi="Times New Roman"/>
        </w:rPr>
      </w:pPr>
      <w:r w:rsidRPr="00663E6E">
        <w:rPr>
          <w:rFonts w:ascii="Tahoma" w:hAnsi="Tahoma" w:cs="Tahoma"/>
        </w:rPr>
        <w:t xml:space="preserve">Aikuisten ryhmäliikuntatuntien ja kurssien lisäksi toimintaan kuului tanssillisen voimistelun ryhmä Fintastic Moms sekä tanssiryhmä Sisters in Sync. </w:t>
      </w:r>
    </w:p>
    <w:p w:rsidR="000D6796" w:rsidP="000D6796" w:rsidRDefault="000D6796" w14:paraId="7AC51AFF" w14:textId="77777777">
      <w:pPr>
        <w:spacing w:after="150" w:line="240" w:lineRule="auto"/>
        <w:rPr>
          <w:rFonts w:ascii="Tahoma" w:hAnsi="Tahoma" w:cs="Tahoma"/>
        </w:rPr>
      </w:pPr>
      <w:r w:rsidRPr="00663E6E">
        <w:rPr>
          <w:rFonts w:ascii="Tahoma" w:hAnsi="Tahoma" w:cs="Tahoma"/>
        </w:rPr>
        <w:t>Seuran palkkalistoilla oli 1</w:t>
      </w:r>
      <w:r>
        <w:rPr>
          <w:rFonts w:ascii="Tahoma" w:hAnsi="Tahoma" w:cs="Tahoma"/>
        </w:rPr>
        <w:t xml:space="preserve">7 </w:t>
      </w:r>
      <w:r w:rsidRPr="00663E6E">
        <w:rPr>
          <w:rFonts w:ascii="Tahoma" w:hAnsi="Tahoma" w:cs="Tahoma"/>
        </w:rPr>
        <w:t>aikuisten ohjaajaa. Ohjaajat tapasivat toisensa syksyn alussa seuran syysstartin yhteydessä pidetyssä ohjaajapalaverissa, syyskauden päättävässä päätösmessussa</w:t>
      </w:r>
      <w:r>
        <w:rPr>
          <w:rFonts w:ascii="Tahoma" w:hAnsi="Tahoma" w:cs="Tahoma"/>
        </w:rPr>
        <w:t>.</w:t>
      </w:r>
      <w:r w:rsidRPr="00663E6E">
        <w:rPr>
          <w:rFonts w:ascii="Tahoma" w:hAnsi="Tahoma" w:cs="Tahoma"/>
        </w:rPr>
        <w:t xml:space="preserve"> </w:t>
      </w:r>
      <w:r>
        <w:rPr>
          <w:rFonts w:ascii="Tahoma" w:hAnsi="Tahoma" w:cs="Tahoma"/>
        </w:rPr>
        <w:t>Kevätkaudella ei ehditty koronan vuoksi pitämään mitään yhteistä tilaisuutta.</w:t>
      </w:r>
    </w:p>
    <w:p w:rsidRPr="00663E6E" w:rsidR="000D6796" w:rsidP="000D6796" w:rsidRDefault="000D6796" w14:paraId="76A992A8" w14:textId="292F6426">
      <w:pPr>
        <w:spacing w:after="150" w:line="240" w:lineRule="auto"/>
        <w:rPr>
          <w:rFonts w:ascii="Times New Roman" w:hAnsi="Times New Roman"/>
        </w:rPr>
      </w:pPr>
      <w:r>
        <w:rPr>
          <w:rFonts w:ascii="Tahoma" w:hAnsi="Tahoma" w:cs="Tahoma"/>
        </w:rPr>
        <w:t xml:space="preserve">Kevätkaudella koronan keskeytettyä normaalin jumppatarjonnan maaliskuussa, siirryimme saman tien järjestämään jumppia virtuaalisesti. Lähes kaikki ohjaajamme osallistuivat ja ottivat haasteen vastaan, ja pitivät tunteja joko livestreamissa tai </w:t>
      </w:r>
      <w:r w:rsidR="009B70C7">
        <w:rPr>
          <w:rFonts w:ascii="Tahoma" w:hAnsi="Tahoma" w:cs="Tahoma"/>
        </w:rPr>
        <w:t>Y</w:t>
      </w:r>
      <w:r>
        <w:rPr>
          <w:rFonts w:ascii="Tahoma" w:hAnsi="Tahoma" w:cs="Tahoma"/>
        </w:rPr>
        <w:t>ou</w:t>
      </w:r>
      <w:r w:rsidR="009B70C7">
        <w:rPr>
          <w:rFonts w:ascii="Tahoma" w:hAnsi="Tahoma" w:cs="Tahoma"/>
        </w:rPr>
        <w:t>T</w:t>
      </w:r>
      <w:r>
        <w:rPr>
          <w:rFonts w:ascii="Tahoma" w:hAnsi="Tahoma" w:cs="Tahoma"/>
        </w:rPr>
        <w:t>uben kautta. Lähes kevätkauden loppuun asti livejumppia olikin kaksi kertaa viikossa. Näin yritimme korvata jäsenillemme kauden aikaisesta ja meistä riippumattomasta syystä aiheutunutta päättymistä ja sen aiheuttamaa mielipahaa. Jumppia pidettiin laajalla kirjolla kuntonyrkkeilystä joogaan ja perussporttitunnista kahvakuulaan ja lavikseen. Saimme osallistuneilta hyvää palautetta, mutta jumppiin osallistui valitettavasti vain murto-osa aikuisjäsenistämme.</w:t>
      </w:r>
    </w:p>
    <w:p w:rsidRPr="00663E6E" w:rsidR="000D6796" w:rsidP="000D6796" w:rsidRDefault="000D6796" w14:paraId="626C3822" w14:textId="77777777">
      <w:pPr>
        <w:spacing w:after="150" w:line="240" w:lineRule="auto"/>
        <w:rPr>
          <w:rFonts w:ascii="Times New Roman" w:hAnsi="Times New Roman"/>
        </w:rPr>
      </w:pPr>
      <w:r w:rsidRPr="00663E6E">
        <w:rPr>
          <w:rFonts w:ascii="Tahoma" w:hAnsi="Tahoma" w:cs="Tahoma"/>
        </w:rPr>
        <w:t>Kesällä 20</w:t>
      </w:r>
      <w:r>
        <w:rPr>
          <w:rFonts w:ascii="Tahoma" w:hAnsi="Tahoma" w:cs="Tahoma"/>
        </w:rPr>
        <w:t>20</w:t>
      </w:r>
      <w:r w:rsidRPr="00663E6E">
        <w:rPr>
          <w:rFonts w:ascii="Tahoma" w:hAnsi="Tahoma" w:cs="Tahoma"/>
        </w:rPr>
        <w:t xml:space="preserve"> jumpattiin </w:t>
      </w:r>
      <w:r>
        <w:rPr>
          <w:rFonts w:ascii="Tahoma" w:hAnsi="Tahoma" w:cs="Tahoma"/>
        </w:rPr>
        <w:t xml:space="preserve">monen vuoden tauon jälkeen kaksi kertaa viikossa, aina tiistaisin ja </w:t>
      </w:r>
      <w:r w:rsidRPr="00663E6E">
        <w:rPr>
          <w:rFonts w:ascii="Tahoma" w:hAnsi="Tahoma" w:cs="Tahoma"/>
        </w:rPr>
        <w:t xml:space="preserve">torstaisin kello 18.30-19.30 Suomen Ladun majan viereisellä kentällä Paloheinässä. Jumpat alkoivat </w:t>
      </w:r>
      <w:r>
        <w:rPr>
          <w:rFonts w:ascii="Tahoma" w:hAnsi="Tahoma" w:cs="Tahoma"/>
        </w:rPr>
        <w:t>heti kun kohtaamiset sallittiin kesäkuun alussa (2.6.),</w:t>
      </w:r>
      <w:r w:rsidRPr="00663E6E">
        <w:rPr>
          <w:rFonts w:ascii="Tahoma" w:hAnsi="Tahoma" w:cs="Tahoma"/>
        </w:rPr>
        <w:t xml:space="preserve"> ja ne jatkuivat juhannukseen asti, ja tauon jälleen </w:t>
      </w:r>
      <w:r>
        <w:rPr>
          <w:rFonts w:ascii="Tahoma" w:hAnsi="Tahoma" w:cs="Tahoma"/>
        </w:rPr>
        <w:t xml:space="preserve">elokuun </w:t>
      </w:r>
      <w:r w:rsidRPr="00663E6E">
        <w:rPr>
          <w:rFonts w:ascii="Tahoma" w:hAnsi="Tahoma" w:cs="Tahoma"/>
        </w:rPr>
        <w:t>alusta elokuun loppuun asti. Jumpat olivat ilmaiset ja avoimet kaikille. </w:t>
      </w:r>
      <w:r>
        <w:rPr>
          <w:rFonts w:ascii="Tahoma" w:hAnsi="Tahoma" w:cs="Tahoma"/>
        </w:rPr>
        <w:t xml:space="preserve">Niihin osallistuikin taas todella paljon jäseniämme ja muita alueen asukkaita. </w:t>
      </w:r>
    </w:p>
    <w:p w:rsidRPr="00663E6E" w:rsidR="000D6796" w:rsidP="000D6796" w:rsidRDefault="000D6796" w14:paraId="6CB248FD" w14:textId="77777777">
      <w:pPr>
        <w:spacing w:after="150" w:line="240" w:lineRule="auto"/>
        <w:rPr>
          <w:rFonts w:ascii="Times New Roman" w:hAnsi="Times New Roman"/>
        </w:rPr>
      </w:pPr>
      <w:r w:rsidRPr="00663E6E">
        <w:rPr>
          <w:rFonts w:ascii="Tahoma" w:hAnsi="Tahoma" w:cs="Tahoma"/>
        </w:rPr>
        <w:t>Aikuisten tunteja markkinoimme ilmaisilla viikoilla – syyskauden alussa kaksi ensimmäistä ja kevätkauden alussa ensimmäinen viikko olivat avoimia kaikille.  </w:t>
      </w:r>
    </w:p>
    <w:p w:rsidRPr="00663E6E" w:rsidR="000D6796" w:rsidP="000D6796" w:rsidRDefault="000D6796" w14:paraId="0EA70D8C" w14:textId="77777777">
      <w:pPr>
        <w:spacing w:after="150" w:line="240" w:lineRule="auto"/>
        <w:rPr>
          <w:rFonts w:ascii="Times New Roman" w:hAnsi="Times New Roman"/>
        </w:rPr>
      </w:pPr>
      <w:r w:rsidRPr="00663E6E">
        <w:rPr>
          <w:rFonts w:ascii="Tahoma" w:hAnsi="Tahoma" w:cs="Tahoma"/>
        </w:rPr>
        <w:t xml:space="preserve">Aikuisten liikunnan (AiLi) työryhmä </w:t>
      </w:r>
      <w:r>
        <w:rPr>
          <w:rFonts w:ascii="Tahoma" w:hAnsi="Tahoma" w:cs="Tahoma"/>
        </w:rPr>
        <w:t xml:space="preserve">ehti kokoontua </w:t>
      </w:r>
      <w:r w:rsidRPr="00663E6E">
        <w:rPr>
          <w:rFonts w:ascii="Tahoma" w:hAnsi="Tahoma" w:cs="Tahoma"/>
        </w:rPr>
        <w:t xml:space="preserve">kauden aikana </w:t>
      </w:r>
      <w:r>
        <w:rPr>
          <w:rFonts w:ascii="Tahoma" w:hAnsi="Tahoma" w:cs="Tahoma"/>
        </w:rPr>
        <w:t>kaksi</w:t>
      </w:r>
      <w:r w:rsidRPr="00663E6E">
        <w:rPr>
          <w:rFonts w:ascii="Tahoma" w:hAnsi="Tahoma" w:cs="Tahoma"/>
        </w:rPr>
        <w:t xml:space="preserve"> kertaa. Työryhmän vetäjänä toimi aikuisten liikunnan vastaava Eeva Särkilahti ja jäseninä olivat Kirsi Ahveninen, Karita Kousa, Harri Saarimäki, Ritva Vanhanen ja Sissi Vartiainen. </w:t>
      </w:r>
    </w:p>
    <w:p w:rsidRPr="00663E6E" w:rsidR="000D6796" w:rsidP="000D6796" w:rsidRDefault="000D6796" w14:paraId="39BF5C3F" w14:textId="77777777">
      <w:pPr>
        <w:spacing w:after="150" w:line="240" w:lineRule="auto"/>
        <w:rPr>
          <w:rFonts w:ascii="Times New Roman" w:hAnsi="Times New Roman"/>
        </w:rPr>
      </w:pPr>
      <w:r w:rsidRPr="10EE2F6E">
        <w:rPr>
          <w:rFonts w:ascii="Tahoma" w:hAnsi="Tahoma" w:cs="Tahoma"/>
        </w:rPr>
        <w:t>Työryhmän tehtävät ovat: toimintasuunnitelman rakentaminen, toiminnan kehittäminen, jäsenkirjeen sisältö AiLin osalta, tuntien sisällön suunnittelu ja kokonaisuuden miettiminen, kurssien rakentaminen, jäsentyytyväisyyskyselyjen rakentaminen, laaduntarkkailun suunnitelma, ohjaajarekrytoinnit ja sisäisen koulutuksen ideointi ja organisointi. Työryhmä vastaa toiminnastaan seuran hallitukselle.</w:t>
      </w:r>
    </w:p>
    <w:p w:rsidR="63717DDC" w:rsidP="63717DDC" w:rsidRDefault="51D67A40" w14:paraId="70123C4E" w14:textId="42908783">
      <w:r w:rsidRPr="10EE2F6E">
        <w:rPr>
          <w:rFonts w:eastAsia="Calibri" w:cs="Calibri"/>
          <w:i/>
          <w:iCs/>
          <w:color w:val="365F91" w:themeColor="accent1" w:themeShade="BF"/>
        </w:rPr>
        <w:t>Aikuisliikunnan koulutukset</w:t>
      </w:r>
      <w:r w:rsidRPr="10EE2F6E">
        <w:rPr>
          <w:rFonts w:eastAsia="Calibri" w:cs="Calibri"/>
          <w:i/>
          <w:iCs/>
          <w:color w:val="365F91" w:themeColor="accent1" w:themeShade="BF"/>
          <w:sz w:val="26"/>
          <w:szCs w:val="26"/>
        </w:rPr>
        <w:t xml:space="preserve"> </w:t>
      </w:r>
    </w:p>
    <w:tbl>
      <w:tblPr>
        <w:tblW w:w="0" w:type="auto"/>
        <w:tblLayout w:type="fixed"/>
        <w:tblLook w:val="04A0" w:firstRow="1" w:lastRow="0" w:firstColumn="1" w:lastColumn="0" w:noHBand="0" w:noVBand="1"/>
      </w:tblPr>
      <w:tblGrid>
        <w:gridCol w:w="1926"/>
        <w:gridCol w:w="1926"/>
        <w:gridCol w:w="1926"/>
        <w:gridCol w:w="1926"/>
        <w:gridCol w:w="1926"/>
      </w:tblGrid>
      <w:tr w:rsidR="10EE2F6E" w:rsidTr="10EE2F6E" w14:paraId="55451C4E" w14:textId="77777777">
        <w:tc>
          <w:tcPr>
            <w:tcW w:w="1926" w:type="dxa"/>
          </w:tcPr>
          <w:p w:rsidR="10EE2F6E" w:rsidP="10EE2F6E" w:rsidRDefault="10EE2F6E" w14:paraId="05496BC0" w14:textId="47D29AF0">
            <w:pPr>
              <w:rPr>
                <w:rFonts w:ascii="Tahoma" w:hAnsi="Tahoma" w:eastAsia="Tahoma" w:cs="Tahoma"/>
                <w:b/>
                <w:bCs/>
              </w:rPr>
            </w:pPr>
            <w:r w:rsidRPr="10EE2F6E">
              <w:rPr>
                <w:rFonts w:ascii="Tahoma" w:hAnsi="Tahoma" w:eastAsia="Tahoma" w:cs="Tahoma"/>
                <w:b/>
                <w:bCs/>
              </w:rPr>
              <w:t>Nimi</w:t>
            </w:r>
          </w:p>
        </w:tc>
        <w:tc>
          <w:tcPr>
            <w:tcW w:w="1926" w:type="dxa"/>
          </w:tcPr>
          <w:p w:rsidR="10EE2F6E" w:rsidP="10EE2F6E" w:rsidRDefault="10EE2F6E" w14:paraId="31188297" w14:textId="77D336E1">
            <w:pPr>
              <w:rPr>
                <w:rFonts w:ascii="Tahoma" w:hAnsi="Tahoma" w:eastAsia="Tahoma" w:cs="Tahoma"/>
                <w:b/>
                <w:bCs/>
                <w:color w:val="000000" w:themeColor="text1"/>
              </w:rPr>
            </w:pPr>
            <w:r w:rsidRPr="10EE2F6E">
              <w:rPr>
                <w:rFonts w:ascii="Tahoma" w:hAnsi="Tahoma" w:eastAsia="Tahoma" w:cs="Tahoma"/>
                <w:b/>
                <w:bCs/>
                <w:color w:val="000000" w:themeColor="text1"/>
              </w:rPr>
              <w:t>Koulutus</w:t>
            </w:r>
          </w:p>
        </w:tc>
        <w:tc>
          <w:tcPr>
            <w:tcW w:w="1926" w:type="dxa"/>
          </w:tcPr>
          <w:p w:rsidR="10EE2F6E" w:rsidP="10EE2F6E" w:rsidRDefault="10EE2F6E" w14:paraId="2B9F0CDE" w14:textId="071FC233">
            <w:pPr>
              <w:rPr>
                <w:rFonts w:ascii="Tahoma" w:hAnsi="Tahoma" w:eastAsia="Tahoma" w:cs="Tahoma"/>
                <w:b/>
                <w:bCs/>
                <w:color w:val="000000" w:themeColor="text1"/>
              </w:rPr>
            </w:pPr>
            <w:r w:rsidRPr="10EE2F6E">
              <w:rPr>
                <w:rFonts w:ascii="Tahoma" w:hAnsi="Tahoma" w:eastAsia="Tahoma" w:cs="Tahoma"/>
                <w:b/>
                <w:bCs/>
                <w:color w:val="000000" w:themeColor="text1"/>
              </w:rPr>
              <w:t>Päivä</w:t>
            </w:r>
          </w:p>
        </w:tc>
        <w:tc>
          <w:tcPr>
            <w:tcW w:w="1926" w:type="dxa"/>
          </w:tcPr>
          <w:p w:rsidR="10EE2F6E" w:rsidP="10EE2F6E" w:rsidRDefault="10EE2F6E" w14:paraId="3CE27E2C" w14:textId="02D9C282">
            <w:pPr>
              <w:rPr>
                <w:rFonts w:ascii="Tahoma" w:hAnsi="Tahoma" w:eastAsia="Tahoma" w:cs="Tahoma"/>
                <w:b/>
                <w:bCs/>
                <w:color w:val="000000" w:themeColor="text1"/>
              </w:rPr>
            </w:pPr>
            <w:r w:rsidRPr="10EE2F6E">
              <w:rPr>
                <w:rFonts w:ascii="Tahoma" w:hAnsi="Tahoma" w:eastAsia="Tahoma" w:cs="Tahoma"/>
                <w:b/>
                <w:bCs/>
                <w:color w:val="000000" w:themeColor="text1"/>
              </w:rPr>
              <w:t>Järjestäjä</w:t>
            </w:r>
          </w:p>
        </w:tc>
        <w:tc>
          <w:tcPr>
            <w:tcW w:w="1926" w:type="dxa"/>
          </w:tcPr>
          <w:p w:rsidR="10EE2F6E" w:rsidP="10EE2F6E" w:rsidRDefault="10EE2F6E" w14:paraId="48D61430" w14:textId="459709AF">
            <w:pPr>
              <w:rPr>
                <w:rFonts w:ascii="Tahoma" w:hAnsi="Tahoma" w:eastAsia="Tahoma" w:cs="Tahoma"/>
                <w:b/>
                <w:bCs/>
                <w:color w:val="000000" w:themeColor="text1"/>
              </w:rPr>
            </w:pPr>
            <w:r w:rsidRPr="10EE2F6E">
              <w:rPr>
                <w:rFonts w:ascii="Tahoma" w:hAnsi="Tahoma" w:eastAsia="Tahoma" w:cs="Tahoma"/>
                <w:b/>
                <w:bCs/>
                <w:color w:val="000000" w:themeColor="text1"/>
              </w:rPr>
              <w:t>Aika</w:t>
            </w:r>
          </w:p>
        </w:tc>
      </w:tr>
      <w:tr w:rsidR="10EE2F6E" w:rsidTr="10EE2F6E" w14:paraId="4C7DFFB7" w14:textId="77777777">
        <w:tc>
          <w:tcPr>
            <w:tcW w:w="1926" w:type="dxa"/>
          </w:tcPr>
          <w:p w:rsidR="10EE2F6E" w:rsidP="10EE2F6E" w:rsidRDefault="10EE2F6E" w14:paraId="49F7F58E" w14:textId="27BEBDB8">
            <w:pPr>
              <w:rPr>
                <w:rFonts w:ascii="Tahoma" w:hAnsi="Tahoma" w:eastAsia="Tahoma" w:cs="Tahoma"/>
                <w:color w:val="000000" w:themeColor="text1"/>
              </w:rPr>
            </w:pPr>
            <w:r w:rsidRPr="10EE2F6E">
              <w:rPr>
                <w:rFonts w:ascii="Tahoma" w:hAnsi="Tahoma" w:eastAsia="Tahoma" w:cs="Tahoma"/>
                <w:color w:val="000000" w:themeColor="text1"/>
              </w:rPr>
              <w:t>Satu Huttunen</w:t>
            </w:r>
          </w:p>
        </w:tc>
        <w:tc>
          <w:tcPr>
            <w:tcW w:w="1926" w:type="dxa"/>
          </w:tcPr>
          <w:p w:rsidR="10EE2F6E" w:rsidP="10EE2F6E" w:rsidRDefault="10EE2F6E" w14:paraId="16CC1E28" w14:textId="18DA3404">
            <w:pPr>
              <w:rPr>
                <w:rFonts w:ascii="Tahoma" w:hAnsi="Tahoma" w:eastAsia="Tahoma" w:cs="Tahoma"/>
                <w:color w:val="000000" w:themeColor="text1"/>
              </w:rPr>
            </w:pPr>
            <w:r w:rsidRPr="10EE2F6E">
              <w:rPr>
                <w:rFonts w:ascii="Tahoma" w:hAnsi="Tahoma" w:eastAsia="Tahoma" w:cs="Tahoma"/>
                <w:color w:val="000000" w:themeColor="text1"/>
              </w:rPr>
              <w:t>Tuki- ja liikuntaelimistön anatomia</w:t>
            </w:r>
          </w:p>
        </w:tc>
        <w:tc>
          <w:tcPr>
            <w:tcW w:w="1926" w:type="dxa"/>
          </w:tcPr>
          <w:p w:rsidR="10EE2F6E" w:rsidP="10EE2F6E" w:rsidRDefault="10EE2F6E" w14:paraId="7D898D74" w14:textId="04633B6E">
            <w:pPr>
              <w:rPr>
                <w:rFonts w:ascii="Tahoma" w:hAnsi="Tahoma" w:eastAsia="Tahoma" w:cs="Tahoma"/>
                <w:color w:val="000000" w:themeColor="text1"/>
              </w:rPr>
            </w:pPr>
            <w:r w:rsidRPr="10EE2F6E">
              <w:rPr>
                <w:rFonts w:ascii="Tahoma" w:hAnsi="Tahoma" w:eastAsia="Tahoma" w:cs="Tahoma"/>
                <w:color w:val="000000" w:themeColor="text1"/>
              </w:rPr>
              <w:t>nettikurssi</w:t>
            </w:r>
          </w:p>
        </w:tc>
        <w:tc>
          <w:tcPr>
            <w:tcW w:w="1926" w:type="dxa"/>
          </w:tcPr>
          <w:p w:rsidR="10EE2F6E" w:rsidP="10EE2F6E" w:rsidRDefault="10EE2F6E" w14:paraId="7501BCA9" w14:textId="65D7FA0D">
            <w:pPr>
              <w:rPr>
                <w:rFonts w:ascii="Tahoma" w:hAnsi="Tahoma" w:eastAsia="Tahoma" w:cs="Tahoma"/>
                <w:color w:val="000000" w:themeColor="text1"/>
              </w:rPr>
            </w:pPr>
            <w:r w:rsidRPr="10EE2F6E">
              <w:rPr>
                <w:rFonts w:ascii="Tahoma" w:hAnsi="Tahoma" w:eastAsia="Tahoma" w:cs="Tahoma"/>
                <w:color w:val="000000" w:themeColor="text1"/>
              </w:rPr>
              <w:t>anatomia&amp;kehotietoisuus.fi / Jutta Aalto</w:t>
            </w:r>
          </w:p>
        </w:tc>
        <w:tc>
          <w:tcPr>
            <w:tcW w:w="1926" w:type="dxa"/>
          </w:tcPr>
          <w:p w:rsidR="10EE2F6E" w:rsidP="10EE2F6E" w:rsidRDefault="10EE2F6E" w14:paraId="49670073" w14:textId="42AF5D00">
            <w:pPr>
              <w:rPr>
                <w:rFonts w:ascii="Tahoma" w:hAnsi="Tahoma" w:eastAsia="Tahoma" w:cs="Tahoma"/>
                <w:color w:val="000000" w:themeColor="text1"/>
              </w:rPr>
            </w:pPr>
            <w:r w:rsidRPr="10EE2F6E">
              <w:rPr>
                <w:rFonts w:ascii="Tahoma" w:hAnsi="Tahoma" w:eastAsia="Tahoma" w:cs="Tahoma"/>
                <w:color w:val="000000" w:themeColor="text1"/>
              </w:rPr>
              <w:t>omaan tahtiin</w:t>
            </w:r>
          </w:p>
        </w:tc>
      </w:tr>
      <w:tr w:rsidR="10EE2F6E" w:rsidTr="10EE2F6E" w14:paraId="4AD5A4A8" w14:textId="77777777">
        <w:tc>
          <w:tcPr>
            <w:tcW w:w="1926" w:type="dxa"/>
          </w:tcPr>
          <w:p w:rsidR="10EE2F6E" w:rsidP="10EE2F6E" w:rsidRDefault="10EE2F6E" w14:paraId="57825881" w14:textId="264EBE5D">
            <w:pPr>
              <w:rPr>
                <w:rFonts w:ascii="Tahoma" w:hAnsi="Tahoma" w:eastAsia="Tahoma" w:cs="Tahoma"/>
                <w:color w:val="000000" w:themeColor="text1"/>
              </w:rPr>
            </w:pPr>
            <w:r w:rsidRPr="10EE2F6E">
              <w:rPr>
                <w:rFonts w:ascii="Tahoma" w:hAnsi="Tahoma" w:eastAsia="Tahoma" w:cs="Tahoma"/>
                <w:color w:val="000000" w:themeColor="text1"/>
              </w:rPr>
              <w:t>Ahveninen Kirsi</w:t>
            </w:r>
          </w:p>
        </w:tc>
        <w:tc>
          <w:tcPr>
            <w:tcW w:w="1926" w:type="dxa"/>
          </w:tcPr>
          <w:p w:rsidR="10EE2F6E" w:rsidP="10EE2F6E" w:rsidRDefault="10EE2F6E" w14:paraId="172CD9F8" w14:textId="1FF26444">
            <w:pPr>
              <w:rPr>
                <w:rFonts w:ascii="Tahoma" w:hAnsi="Tahoma" w:eastAsia="Tahoma" w:cs="Tahoma"/>
                <w:color w:val="000000" w:themeColor="text1"/>
              </w:rPr>
            </w:pPr>
            <w:r w:rsidRPr="10EE2F6E">
              <w:rPr>
                <w:rFonts w:ascii="Tahoma" w:hAnsi="Tahoma" w:eastAsia="Tahoma" w:cs="Tahoma"/>
                <w:color w:val="000000" w:themeColor="text1"/>
              </w:rPr>
              <w:t>Norjan tanssit</w:t>
            </w:r>
          </w:p>
        </w:tc>
        <w:tc>
          <w:tcPr>
            <w:tcW w:w="1926" w:type="dxa"/>
          </w:tcPr>
          <w:p w:rsidR="10EE2F6E" w:rsidP="10EE2F6E" w:rsidRDefault="10EE2F6E" w14:paraId="64ED7906" w14:textId="71C477A0">
            <w:pPr>
              <w:rPr>
                <w:rFonts w:ascii="Tahoma" w:hAnsi="Tahoma" w:eastAsia="Tahoma" w:cs="Tahoma"/>
                <w:color w:val="000000" w:themeColor="text1"/>
              </w:rPr>
            </w:pPr>
            <w:r w:rsidRPr="10EE2F6E">
              <w:rPr>
                <w:rFonts w:ascii="Tahoma" w:hAnsi="Tahoma" w:eastAsia="Tahoma" w:cs="Tahoma"/>
                <w:color w:val="000000" w:themeColor="text1"/>
              </w:rPr>
              <w:t>3.-4.12.2019</w:t>
            </w:r>
          </w:p>
        </w:tc>
        <w:tc>
          <w:tcPr>
            <w:tcW w:w="1926" w:type="dxa"/>
          </w:tcPr>
          <w:p w:rsidR="10EE2F6E" w:rsidP="10EE2F6E" w:rsidRDefault="10EE2F6E" w14:paraId="7C6C1FB6" w14:textId="76EED468">
            <w:pPr>
              <w:rPr>
                <w:rFonts w:ascii="Tahoma" w:hAnsi="Tahoma" w:eastAsia="Tahoma" w:cs="Tahoma"/>
                <w:color w:val="000000" w:themeColor="text1"/>
              </w:rPr>
            </w:pPr>
            <w:r w:rsidRPr="10EE2F6E">
              <w:rPr>
                <w:rFonts w:ascii="Tahoma" w:hAnsi="Tahoma" w:eastAsia="Tahoma" w:cs="Tahoma"/>
                <w:color w:val="000000" w:themeColor="text1"/>
              </w:rPr>
              <w:t>Ikäinstituutti</w:t>
            </w:r>
          </w:p>
        </w:tc>
        <w:tc>
          <w:tcPr>
            <w:tcW w:w="1926" w:type="dxa"/>
          </w:tcPr>
          <w:p w:rsidR="10EE2F6E" w:rsidP="10EE2F6E" w:rsidRDefault="10EE2F6E" w14:paraId="564DAD4C" w14:textId="22040A57">
            <w:pPr>
              <w:rPr>
                <w:rFonts w:ascii="Tahoma" w:hAnsi="Tahoma" w:eastAsia="Tahoma" w:cs="Tahoma"/>
                <w:color w:val="000000" w:themeColor="text1"/>
              </w:rPr>
            </w:pPr>
            <w:r w:rsidRPr="10EE2F6E">
              <w:rPr>
                <w:rFonts w:ascii="Tahoma" w:hAnsi="Tahoma" w:eastAsia="Tahoma" w:cs="Tahoma"/>
                <w:color w:val="000000" w:themeColor="text1"/>
              </w:rPr>
              <w:t>2pvä</w:t>
            </w:r>
          </w:p>
        </w:tc>
      </w:tr>
      <w:tr w:rsidR="10EE2F6E" w:rsidTr="10EE2F6E" w14:paraId="0F98BD13" w14:textId="77777777">
        <w:tc>
          <w:tcPr>
            <w:tcW w:w="1926" w:type="dxa"/>
          </w:tcPr>
          <w:p w:rsidR="10EE2F6E" w:rsidP="10EE2F6E" w:rsidRDefault="10EE2F6E" w14:paraId="40DAFFC5" w14:textId="2E8CA64A">
            <w:pPr>
              <w:rPr>
                <w:rFonts w:ascii="Tahoma" w:hAnsi="Tahoma" w:eastAsia="Tahoma" w:cs="Tahoma"/>
                <w:color w:val="000000" w:themeColor="text1"/>
              </w:rPr>
            </w:pPr>
            <w:r w:rsidRPr="10EE2F6E">
              <w:rPr>
                <w:rFonts w:ascii="Tahoma" w:hAnsi="Tahoma" w:eastAsia="Tahoma" w:cs="Tahoma"/>
                <w:color w:val="000000" w:themeColor="text1"/>
              </w:rPr>
              <w:t>Eeva Särkilahti</w:t>
            </w:r>
          </w:p>
        </w:tc>
        <w:tc>
          <w:tcPr>
            <w:tcW w:w="1926" w:type="dxa"/>
          </w:tcPr>
          <w:p w:rsidR="10EE2F6E" w:rsidP="10EE2F6E" w:rsidRDefault="10EE2F6E" w14:paraId="097A69AA" w14:textId="2D81F58E">
            <w:pPr>
              <w:rPr>
                <w:rFonts w:ascii="Tahoma" w:hAnsi="Tahoma" w:eastAsia="Tahoma" w:cs="Tahoma"/>
                <w:color w:val="000000" w:themeColor="text1"/>
              </w:rPr>
            </w:pPr>
            <w:r w:rsidRPr="10EE2F6E">
              <w:rPr>
                <w:rFonts w:ascii="Tahoma" w:hAnsi="Tahoma" w:eastAsia="Tahoma" w:cs="Tahoma"/>
                <w:color w:val="000000" w:themeColor="text1"/>
              </w:rPr>
              <w:t>Faskia Method</w:t>
            </w:r>
          </w:p>
        </w:tc>
        <w:tc>
          <w:tcPr>
            <w:tcW w:w="1926" w:type="dxa"/>
          </w:tcPr>
          <w:p w:rsidR="10EE2F6E" w:rsidP="10EE2F6E" w:rsidRDefault="10EE2F6E" w14:paraId="5799426F" w14:textId="7152601F">
            <w:pPr>
              <w:rPr>
                <w:rFonts w:ascii="Tahoma" w:hAnsi="Tahoma" w:eastAsia="Tahoma" w:cs="Tahoma"/>
                <w:color w:val="000000" w:themeColor="text1"/>
              </w:rPr>
            </w:pPr>
            <w:r w:rsidRPr="10EE2F6E">
              <w:rPr>
                <w:rFonts w:ascii="Tahoma" w:hAnsi="Tahoma" w:eastAsia="Tahoma" w:cs="Tahoma"/>
                <w:color w:val="000000" w:themeColor="text1"/>
              </w:rPr>
              <w:t>10.-11.1.2020</w:t>
            </w:r>
          </w:p>
        </w:tc>
        <w:tc>
          <w:tcPr>
            <w:tcW w:w="1926" w:type="dxa"/>
          </w:tcPr>
          <w:p w:rsidR="10EE2F6E" w:rsidP="10EE2F6E" w:rsidRDefault="10EE2F6E" w14:paraId="40F450CE" w14:textId="02885E80">
            <w:pPr>
              <w:rPr>
                <w:rFonts w:ascii="Tahoma" w:hAnsi="Tahoma" w:eastAsia="Tahoma" w:cs="Tahoma"/>
                <w:color w:val="000000" w:themeColor="text1"/>
              </w:rPr>
            </w:pPr>
            <w:r w:rsidRPr="10EE2F6E">
              <w:rPr>
                <w:rFonts w:ascii="Tahoma" w:hAnsi="Tahoma" w:eastAsia="Tahoma" w:cs="Tahoma"/>
                <w:color w:val="000000" w:themeColor="text1"/>
              </w:rPr>
              <w:t>2Move</w:t>
            </w:r>
          </w:p>
        </w:tc>
        <w:tc>
          <w:tcPr>
            <w:tcW w:w="1926" w:type="dxa"/>
          </w:tcPr>
          <w:p w:rsidR="10EE2F6E" w:rsidP="10EE2F6E" w:rsidRDefault="10EE2F6E" w14:paraId="4A7451FA" w14:textId="45D38DA0">
            <w:pPr>
              <w:rPr>
                <w:rFonts w:ascii="Tahoma" w:hAnsi="Tahoma" w:eastAsia="Tahoma" w:cs="Tahoma"/>
                <w:color w:val="000000" w:themeColor="text1"/>
              </w:rPr>
            </w:pPr>
            <w:r w:rsidRPr="10EE2F6E">
              <w:rPr>
                <w:rFonts w:ascii="Tahoma" w:hAnsi="Tahoma" w:eastAsia="Tahoma" w:cs="Tahoma"/>
                <w:color w:val="000000" w:themeColor="text1"/>
              </w:rPr>
              <w:t>2pvä</w:t>
            </w:r>
          </w:p>
        </w:tc>
      </w:tr>
      <w:tr w:rsidR="10EE2F6E" w:rsidTr="10EE2F6E" w14:paraId="4EFD4617" w14:textId="77777777">
        <w:tc>
          <w:tcPr>
            <w:tcW w:w="1926" w:type="dxa"/>
          </w:tcPr>
          <w:p w:rsidR="10EE2F6E" w:rsidP="10EE2F6E" w:rsidRDefault="10EE2F6E" w14:paraId="46CB39B4" w14:textId="4A7724FD">
            <w:pPr>
              <w:rPr>
                <w:rFonts w:ascii="Tahoma" w:hAnsi="Tahoma" w:eastAsia="Tahoma" w:cs="Tahoma"/>
              </w:rPr>
            </w:pPr>
            <w:r w:rsidRPr="10EE2F6E">
              <w:rPr>
                <w:rFonts w:ascii="Tahoma" w:hAnsi="Tahoma" w:eastAsia="Tahoma" w:cs="Tahoma"/>
              </w:rPr>
              <w:t xml:space="preserve"> </w:t>
            </w:r>
          </w:p>
        </w:tc>
        <w:tc>
          <w:tcPr>
            <w:tcW w:w="1926" w:type="dxa"/>
          </w:tcPr>
          <w:p w:rsidR="10EE2F6E" w:rsidP="10EE2F6E" w:rsidRDefault="10EE2F6E" w14:paraId="780167FE" w14:textId="4AE60658">
            <w:pPr>
              <w:rPr>
                <w:rFonts w:ascii="Tahoma" w:hAnsi="Tahoma" w:eastAsia="Tahoma" w:cs="Tahoma"/>
              </w:rPr>
            </w:pPr>
            <w:r w:rsidRPr="10EE2F6E">
              <w:rPr>
                <w:rFonts w:ascii="Tahoma" w:hAnsi="Tahoma" w:eastAsia="Tahoma" w:cs="Tahoma"/>
              </w:rPr>
              <w:t xml:space="preserve"> </w:t>
            </w:r>
          </w:p>
        </w:tc>
        <w:tc>
          <w:tcPr>
            <w:tcW w:w="1926" w:type="dxa"/>
          </w:tcPr>
          <w:p w:rsidR="10EE2F6E" w:rsidP="10EE2F6E" w:rsidRDefault="10EE2F6E" w14:paraId="48448010" w14:textId="4032DB40">
            <w:pPr>
              <w:rPr>
                <w:rFonts w:ascii="Tahoma" w:hAnsi="Tahoma" w:eastAsia="Tahoma" w:cs="Tahoma"/>
              </w:rPr>
            </w:pPr>
            <w:r w:rsidRPr="10EE2F6E">
              <w:rPr>
                <w:rFonts w:ascii="Tahoma" w:hAnsi="Tahoma" w:eastAsia="Tahoma" w:cs="Tahoma"/>
              </w:rPr>
              <w:t xml:space="preserve"> </w:t>
            </w:r>
          </w:p>
        </w:tc>
        <w:tc>
          <w:tcPr>
            <w:tcW w:w="1926" w:type="dxa"/>
          </w:tcPr>
          <w:p w:rsidR="10EE2F6E" w:rsidP="10EE2F6E" w:rsidRDefault="10EE2F6E" w14:paraId="2AD22440" w14:textId="0B88EF4E">
            <w:pPr>
              <w:rPr>
                <w:rFonts w:ascii="Tahoma" w:hAnsi="Tahoma" w:eastAsia="Tahoma" w:cs="Tahoma"/>
              </w:rPr>
            </w:pPr>
            <w:r w:rsidRPr="10EE2F6E">
              <w:rPr>
                <w:rFonts w:ascii="Tahoma" w:hAnsi="Tahoma" w:eastAsia="Tahoma" w:cs="Tahoma"/>
              </w:rPr>
              <w:t xml:space="preserve"> </w:t>
            </w:r>
          </w:p>
        </w:tc>
        <w:tc>
          <w:tcPr>
            <w:tcW w:w="1926" w:type="dxa"/>
          </w:tcPr>
          <w:p w:rsidR="10EE2F6E" w:rsidP="10EE2F6E" w:rsidRDefault="10EE2F6E" w14:paraId="59DD910F" w14:textId="0C6C5067">
            <w:pPr>
              <w:rPr>
                <w:rFonts w:ascii="Tahoma" w:hAnsi="Tahoma" w:eastAsia="Tahoma" w:cs="Tahoma"/>
              </w:rPr>
            </w:pPr>
            <w:r w:rsidRPr="10EE2F6E">
              <w:rPr>
                <w:rFonts w:ascii="Tahoma" w:hAnsi="Tahoma" w:eastAsia="Tahoma" w:cs="Tahoma"/>
              </w:rPr>
              <w:t xml:space="preserve"> </w:t>
            </w:r>
          </w:p>
        </w:tc>
      </w:tr>
    </w:tbl>
    <w:p w:rsidR="63717DDC" w:rsidP="10EE2F6E" w:rsidRDefault="63717DDC" w14:paraId="75497B56" w14:textId="62631960">
      <w:pPr>
        <w:rPr>
          <w:rFonts w:ascii="Tahoma" w:hAnsi="Tahoma" w:eastAsia="Tahoma" w:cs="Tahoma"/>
        </w:rPr>
      </w:pPr>
      <w:r>
        <w:br/>
      </w:r>
    </w:p>
    <w:p w:rsidR="63717DDC" w:rsidP="10EE2F6E" w:rsidRDefault="63717DDC" w14:paraId="363415F0" w14:textId="3900AE14">
      <w:pPr>
        <w:rPr>
          <w:rFonts w:ascii="Tahoma" w:hAnsi="Tahoma" w:cs="Tahoma"/>
          <w:b/>
          <w:bCs/>
        </w:rPr>
      </w:pPr>
    </w:p>
    <w:p w:rsidR="002906BE" w:rsidP="002906BE" w:rsidRDefault="002906BE" w14:paraId="0E3F63DA" w14:textId="2EDE57A8">
      <w:pPr>
        <w:pStyle w:val="Heading3"/>
      </w:pPr>
      <w:r>
        <w:t>Lasten harrasteliikunta</w:t>
      </w:r>
    </w:p>
    <w:p w:rsidR="2BE771EA" w:rsidP="26F11687" w:rsidRDefault="2BE771EA" w14:paraId="0A51CA46" w14:textId="4E1B7409">
      <w:r w:rsidRPr="26F11687">
        <w:rPr>
          <w:rFonts w:ascii="Tahoma" w:hAnsi="Tahoma" w:eastAsia="Tahoma" w:cs="Tahoma"/>
        </w:rPr>
        <w:t xml:space="preserve">Lasten ja nuorten (LaNu) työryhmän vetäjänä toimi Nuorisovalmennuspäällikkö Sanna Peltola ja ryhmän jäseninä olivat Kaisa Lunkka, Ulla Turunen ja Nanna Tuomi-Nikula ja hallituksessa Lastenliikunnasta vastaava Anne Elenius. Työryhmä kokoontui kauden aikana lähes kuukausittain. Työryhmän tehtävänä oli ideoida ja kehittää lasten ja nuorten harrastetoimintaa sekä tapahtumia.  </w:t>
      </w:r>
    </w:p>
    <w:p w:rsidR="2BE771EA" w:rsidP="26F11687" w:rsidRDefault="2BE771EA" w14:paraId="1F1B106D" w14:textId="71BE84C2">
      <w:r w:rsidRPr="5F8125A6">
        <w:rPr>
          <w:rFonts w:ascii="Tahoma" w:hAnsi="Tahoma" w:eastAsia="Tahoma" w:cs="Tahoma"/>
        </w:rPr>
        <w:t>Lasten ja nuorten harrastepuolen viikoittain kokoontuvia liikuntaryhmiä oli 33. Lisäksi järjestimme Easysport ’Temppuilu&amp;akro’ tuntia Torpparimäen peruskoululla. Easysport tarjoaa 1.-3.luokkalaisille maksutonta liikuntaa koulun salissa kerran viikossa. Tunti järjestetään yhteistyössä koulun ja Helsingin kaupungin kanssa. Syyskaudella pidimme myös matalankynnyksen Akrokerhoa 4-6 -luokkalaisille lapsille. Kerho toteutettiin 10 kerran kurssina, jonka hinta oli hyvin edullinen, kerho toteutettiin Torpparinmäen peruskoulun kanssa yhteistyössä.</w:t>
      </w:r>
    </w:p>
    <w:p w:rsidR="2BE771EA" w:rsidP="26F11687" w:rsidRDefault="2BE771EA" w14:paraId="2B695A94" w14:textId="214BCD37">
      <w:r w:rsidRPr="5F8125A6">
        <w:rPr>
          <w:rFonts w:ascii="Tahoma" w:hAnsi="Tahoma" w:eastAsia="Tahoma" w:cs="Tahoma"/>
        </w:rPr>
        <w:t xml:space="preserve">Vakituisia ohjaajia lasten ja nuorten harrastetunneilla oli 22. Ohjaajat tekivät viikkotunneilleen kausisuunnitelmat, jotka he lähettivät lasten ja nuorten vastaavalle hyväksyttäväksi. Keväällä järjestimme </w:t>
      </w:r>
      <w:r w:rsidRPr="5F8125A6" w:rsidR="00062CD9">
        <w:rPr>
          <w:rFonts w:ascii="Tahoma" w:hAnsi="Tahoma" w:eastAsia="Tahoma" w:cs="Tahoma"/>
        </w:rPr>
        <w:t xml:space="preserve">kaikille halukkaille ohjaajille </w:t>
      </w:r>
      <w:r w:rsidRPr="5F8125A6">
        <w:rPr>
          <w:rFonts w:ascii="Tahoma" w:hAnsi="Tahoma" w:eastAsia="Tahoma" w:cs="Tahoma"/>
        </w:rPr>
        <w:t xml:space="preserve">Suomen Voimisteluliiton vertaistutorointi -koulutuksen, joka jouduttiin keskeyttämään Covid-19 pandemian takia, kun normaali toiminta keskeytyi </w:t>
      </w:r>
      <w:r w:rsidRPr="5F8125A6" w:rsidR="001F6BA3">
        <w:rPr>
          <w:rFonts w:ascii="Tahoma" w:hAnsi="Tahoma" w:eastAsia="Tahoma" w:cs="Tahoma"/>
        </w:rPr>
        <w:t>m</w:t>
      </w:r>
      <w:r w:rsidRPr="5F8125A6">
        <w:rPr>
          <w:rFonts w:ascii="Tahoma" w:hAnsi="Tahoma" w:eastAsia="Tahoma" w:cs="Tahoma"/>
        </w:rPr>
        <w:t>aaliskuussa. Lisäksi Nuorisovalmennuspäällikkö piti jokaiselle ohjaajalle henkilökohtaisen kehityskeskustelun kevään aikana. La</w:t>
      </w:r>
      <w:r w:rsidRPr="5F8125A6" w:rsidR="001F6BA3">
        <w:rPr>
          <w:rFonts w:ascii="Tahoma" w:hAnsi="Tahoma" w:eastAsia="Tahoma" w:cs="Tahoma"/>
        </w:rPr>
        <w:t>Nu -</w:t>
      </w:r>
      <w:r w:rsidRPr="5F8125A6">
        <w:rPr>
          <w:rFonts w:ascii="Tahoma" w:hAnsi="Tahoma" w:eastAsia="Tahoma" w:cs="Tahoma"/>
        </w:rPr>
        <w:t>työryhmän jäsenet kävivät tapaamassa lasten vanhempia syyskauden alussa. Keväällä tapaamiset jäivät pitämättä</w:t>
      </w:r>
      <w:r w:rsidRPr="5F8125A6" w:rsidR="001F6BA3">
        <w:rPr>
          <w:rFonts w:ascii="Tahoma" w:hAnsi="Tahoma" w:eastAsia="Tahoma" w:cs="Tahoma"/>
        </w:rPr>
        <w:t xml:space="preserve">, </w:t>
      </w:r>
      <w:r w:rsidRPr="5F8125A6">
        <w:rPr>
          <w:rFonts w:ascii="Tahoma" w:hAnsi="Tahoma" w:eastAsia="Tahoma" w:cs="Tahoma"/>
        </w:rPr>
        <w:t>kun toiminta oli keskeytetty. Asiakkaille tehtiin</w:t>
      </w:r>
      <w:r w:rsidRPr="5F8125A6" w:rsidR="00E133E6">
        <w:rPr>
          <w:rFonts w:ascii="Tahoma" w:hAnsi="Tahoma" w:eastAsia="Tahoma" w:cs="Tahoma"/>
        </w:rPr>
        <w:t xml:space="preserve"> toukokuussa</w:t>
      </w:r>
      <w:r w:rsidRPr="5F8125A6">
        <w:rPr>
          <w:rFonts w:ascii="Tahoma" w:hAnsi="Tahoma" w:eastAsia="Tahoma" w:cs="Tahoma"/>
        </w:rPr>
        <w:t xml:space="preserve"> </w:t>
      </w:r>
      <w:r w:rsidRPr="5F8125A6" w:rsidR="00E133E6">
        <w:rPr>
          <w:rFonts w:ascii="Tahoma" w:hAnsi="Tahoma" w:eastAsia="Tahoma" w:cs="Tahoma"/>
        </w:rPr>
        <w:t xml:space="preserve">sähköinen </w:t>
      </w:r>
      <w:r w:rsidRPr="5F8125A6">
        <w:rPr>
          <w:rFonts w:ascii="Tahoma" w:hAnsi="Tahoma" w:eastAsia="Tahoma" w:cs="Tahoma"/>
        </w:rPr>
        <w:t>kysely lasten liikunnan</w:t>
      </w:r>
      <w:r w:rsidRPr="5F8125A6" w:rsidR="00E133E6">
        <w:rPr>
          <w:rFonts w:ascii="Tahoma" w:hAnsi="Tahoma" w:eastAsia="Tahoma" w:cs="Tahoma"/>
        </w:rPr>
        <w:t xml:space="preserve"> </w:t>
      </w:r>
      <w:r w:rsidRPr="5F8125A6">
        <w:rPr>
          <w:rFonts w:ascii="Tahoma" w:hAnsi="Tahoma" w:eastAsia="Tahoma" w:cs="Tahoma"/>
        </w:rPr>
        <w:t xml:space="preserve">toiminnasta, sekä korvaavasta toiminnasta Covid-19 pandemian aikana. </w:t>
      </w:r>
    </w:p>
    <w:p w:rsidRPr="002D0075" w:rsidR="2BE771EA" w:rsidP="26F11687" w:rsidRDefault="2BE771EA" w14:paraId="1986FFF0" w14:textId="6EED8275">
      <w:pPr>
        <w:rPr>
          <w:rFonts w:ascii="Tahoma" w:hAnsi="Tahoma" w:eastAsia="Tahoma" w:cs="Tahoma"/>
        </w:rPr>
      </w:pPr>
      <w:r w:rsidRPr="26F11687">
        <w:rPr>
          <w:rFonts w:ascii="Tahoma" w:hAnsi="Tahoma" w:eastAsia="Tahoma" w:cs="Tahoma"/>
        </w:rPr>
        <w:t xml:space="preserve">Seuran joulunäytöksessä 2019 useat harrasteryhmät esiintyivät tunneilla harjoittelemillaan ohjelmilla. </w:t>
      </w:r>
      <w:r w:rsidRPr="26F11687">
        <w:rPr>
          <w:rFonts w:ascii="Tahoma" w:hAnsi="Tahoma" w:eastAsia="Tahoma" w:cs="Tahoma"/>
          <w:color w:val="000000" w:themeColor="text1"/>
        </w:rPr>
        <w:t>Keväälle 2020 suunnitellut kevätnäytökset ja galanäytös jouduttiin koronati</w:t>
      </w:r>
      <w:r w:rsidRPr="26F11687">
        <w:rPr>
          <w:rFonts w:ascii="Tahoma" w:hAnsi="Tahoma" w:eastAsia="Tahoma" w:cs="Tahoma"/>
        </w:rPr>
        <w:t>lanteen vuoksi perumaan.</w:t>
      </w:r>
      <w:r w:rsidRPr="26F11687">
        <w:rPr>
          <w:rFonts w:eastAsia="Calibri" w:cs="Calibri"/>
        </w:rPr>
        <w:t xml:space="preserve"> </w:t>
      </w:r>
      <w:r w:rsidRPr="002D0075">
        <w:rPr>
          <w:rFonts w:ascii="Tahoma" w:hAnsi="Tahoma" w:eastAsia="Tahoma" w:cs="Tahoma"/>
        </w:rPr>
        <w:t>Joukkuevoimistelun stararyhmät esiintyivät puolestaan kaksi kertaa syyskaudella 2019 pääkaupunkiseudun Stara-tapahtumissa. Keväällä ja kesällä järjestettiin kaksi etästaratapahtumaa, johon seuramme tyttöjä osallistui Starajoukkueista.</w:t>
      </w:r>
    </w:p>
    <w:p w:rsidRPr="00325102" w:rsidR="2BE771EA" w:rsidP="26F11687" w:rsidRDefault="2BE771EA" w14:paraId="5B6D57D3" w14:textId="077110CD">
      <w:pPr>
        <w:rPr>
          <w:rFonts w:ascii="Tahoma" w:hAnsi="Tahoma" w:eastAsia="Tahoma" w:cs="Tahoma"/>
        </w:rPr>
      </w:pPr>
      <w:r w:rsidRPr="26F11687">
        <w:rPr>
          <w:rFonts w:ascii="Tahoma" w:hAnsi="Tahoma" w:eastAsia="Tahoma" w:cs="Tahoma"/>
        </w:rPr>
        <w:t xml:space="preserve">Metsolan koululla järjestettiin </w:t>
      </w:r>
      <w:r w:rsidRPr="26F11687" w:rsidR="002D0075">
        <w:rPr>
          <w:rFonts w:ascii="Tahoma" w:hAnsi="Tahoma" w:eastAsia="Tahoma" w:cs="Tahoma"/>
        </w:rPr>
        <w:t>18.1.20</w:t>
      </w:r>
      <w:r w:rsidR="002D0075">
        <w:rPr>
          <w:rFonts w:ascii="Tahoma" w:hAnsi="Tahoma" w:eastAsia="Tahoma" w:cs="Tahoma"/>
        </w:rPr>
        <w:t xml:space="preserve"> </w:t>
      </w:r>
      <w:r w:rsidRPr="26F11687">
        <w:rPr>
          <w:rFonts w:ascii="Tahoma" w:hAnsi="Tahoma" w:eastAsia="Tahoma" w:cs="Tahoma"/>
        </w:rPr>
        <w:t>Staramerkkipäivä</w:t>
      </w:r>
      <w:r w:rsidR="002D0075">
        <w:rPr>
          <w:rFonts w:ascii="Tahoma" w:hAnsi="Tahoma" w:eastAsia="Tahoma" w:cs="Tahoma"/>
        </w:rPr>
        <w:t xml:space="preserve">, </w:t>
      </w:r>
      <w:r w:rsidRPr="26F11687">
        <w:rPr>
          <w:rFonts w:ascii="Tahoma" w:hAnsi="Tahoma" w:eastAsia="Tahoma" w:cs="Tahoma"/>
        </w:rPr>
        <w:t>jonka yhteydessä pidettiin myös perhepeuhu</w:t>
      </w:r>
      <w:r w:rsidR="002D0075">
        <w:rPr>
          <w:rFonts w:ascii="Tahoma" w:hAnsi="Tahoma" w:eastAsia="Tahoma" w:cs="Tahoma"/>
        </w:rPr>
        <w:t>-</w:t>
      </w:r>
      <w:r w:rsidRPr="26F11687">
        <w:rPr>
          <w:rFonts w:ascii="Tahoma" w:hAnsi="Tahoma" w:eastAsia="Tahoma" w:cs="Tahoma"/>
        </w:rPr>
        <w:t>tapahtuma. Tapahtumassa järjestettiin kahvila ja mm. kasvomaalausta lapsille. Tapahtumaan osallistui noin 80 henkilöä. PNV oli mukana Pakilan kylätapahtumassa syyskuussa esittelemässä toimintaamme. Kevään tapahtumat peruttiiin pandemian takia.</w:t>
      </w:r>
    </w:p>
    <w:p w:rsidRPr="00325102" w:rsidR="00325102" w:rsidP="26F11687" w:rsidRDefault="00325102" w14:paraId="179E4983" w14:textId="642A94B8">
      <w:pPr>
        <w:rPr>
          <w:rFonts w:ascii="Tahoma" w:hAnsi="Tahoma" w:eastAsia="Tahoma" w:cs="Tahoma"/>
        </w:rPr>
      </w:pPr>
      <w:r w:rsidRPr="00325102">
        <w:rPr>
          <w:rFonts w:ascii="Tahoma" w:hAnsi="Tahoma" w:eastAsia="Tahoma" w:cs="Tahoma"/>
        </w:rPr>
        <w:t>Keväällä 2020 seura ei poikkeuksellisesti myöntänyt stipendejä alueen koululaisille koronapandemian johdosta.</w:t>
      </w:r>
    </w:p>
    <w:p w:rsidR="2BE771EA" w:rsidP="26F11687" w:rsidRDefault="2BE771EA" w14:paraId="7DFFB6A1" w14:textId="4CDF48C9">
      <w:r w:rsidRPr="26F11687">
        <w:rPr>
          <w:rFonts w:ascii="Tahoma" w:hAnsi="Tahoma" w:eastAsia="Tahoma" w:cs="Tahoma"/>
        </w:rPr>
        <w:t xml:space="preserve">2019- 2020 kauden aikana järjestettiin </w:t>
      </w:r>
      <w:r w:rsidR="009B684A">
        <w:rPr>
          <w:rFonts w:ascii="Tahoma" w:hAnsi="Tahoma" w:eastAsia="Tahoma" w:cs="Tahoma"/>
        </w:rPr>
        <w:t xml:space="preserve">sekä </w:t>
      </w:r>
      <w:r w:rsidRPr="26F11687">
        <w:rPr>
          <w:rFonts w:ascii="Tahoma" w:hAnsi="Tahoma" w:eastAsia="Tahoma" w:cs="Tahoma"/>
        </w:rPr>
        <w:t xml:space="preserve">syys- (vko 42), hiihtolomaleirit (vko 8) </w:t>
      </w:r>
      <w:r w:rsidR="009B684A">
        <w:rPr>
          <w:rFonts w:ascii="Tahoma" w:hAnsi="Tahoma" w:eastAsia="Tahoma" w:cs="Tahoma"/>
        </w:rPr>
        <w:t xml:space="preserve">että </w:t>
      </w:r>
      <w:r w:rsidRPr="26F11687">
        <w:rPr>
          <w:rFonts w:ascii="Tahoma" w:hAnsi="Tahoma" w:eastAsia="Tahoma" w:cs="Tahoma"/>
        </w:rPr>
        <w:t>kaksi kesälomaleiriä (vkot 23, 24 ja 33). Kaikki leirit järjestettiin PNV:n toimiston tiloissa ja leireille osallistui keskimäärin 10 lasta.</w:t>
      </w:r>
    </w:p>
    <w:p w:rsidR="2BE771EA" w:rsidP="26F11687" w:rsidRDefault="2BE771EA" w14:paraId="1C57C0A5" w14:textId="21D4E6AB">
      <w:r w:rsidRPr="26F11687">
        <w:rPr>
          <w:rFonts w:ascii="Tahoma" w:hAnsi="Tahoma" w:eastAsia="Tahoma" w:cs="Tahoma"/>
        </w:rPr>
        <w:t>Ohjaajia koulutettiin seuraavasti: 11.8.19 ohjaajakoulutus ja kauden avaustilaisuus, 30.8.19 Dance for fun -tilauskoulutus, 1.9.19 Voimisteluohjaajan startti (koulutusyhteistyössä Olarin Voimistelijoiden kanssa), 8.9.19 Apuvalmentajakoulutus, 15.12.19 Ohjaajakoulutus ja pikkujoulut, maaliskuu 2020 vertaistutorointi.</w:t>
      </w:r>
    </w:p>
    <w:p w:rsidR="26F11687" w:rsidP="5F8125A6" w:rsidRDefault="6CA9FC72" w14:paraId="05AA52D4" w14:textId="55BEE3E6">
      <w:pPr>
        <w:rPr>
          <w:rFonts w:ascii="Tahoma" w:hAnsi="Tahoma" w:cs="Tahoma"/>
        </w:rPr>
      </w:pPr>
      <w:r w:rsidRPr="5F8125A6">
        <w:rPr>
          <w:rFonts w:ascii="Tahoma" w:hAnsi="Tahoma" w:cs="Tahoma"/>
        </w:rPr>
        <w:t xml:space="preserve">Pro Dance -työryhmän vetäjänä toimi Kaisa Timonen ja jäseninä Essi Hannuksela, Ulla Turunen sekä halutessaan työryhmän kokouksiin osallistuivat Nea Oksanen, Maija Miinalainen ja Sissi Vartiainen. Työryhmä toimi WhatsApp –ryhmässä. Ryhmän tehtävänä oli kehittää tanssitoimintaa ja ideoida kauden tapahtumia. </w:t>
      </w:r>
      <w:r w:rsidR="26F11687">
        <w:br/>
      </w:r>
      <w:r w:rsidRPr="5F8125A6">
        <w:rPr>
          <w:rFonts w:ascii="Tahoma" w:hAnsi="Tahoma" w:cs="Tahoma"/>
        </w:rPr>
        <w:t>Pro Dance tanssiopettajia oli kaksi, Essi ja Nea. Maija antoi kurssimuotoisia duo- ja triotunteja kevätkaudella. Kilparyhmät kilpailivat kauden aikana. Illuusio kilpaili syksyllä kategoriassa nuoret pienryhmät ja keväällä nuoret isot ryhmät. Utopia kilpaili koko vuoden kategoriassa junnut pienryhmät.</w:t>
      </w:r>
      <w:r w:rsidR="26F11687">
        <w:br/>
      </w:r>
      <w:r w:rsidRPr="5F8125A6">
        <w:rPr>
          <w:rFonts w:ascii="Tahoma" w:hAnsi="Tahoma" w:cs="Tahoma"/>
        </w:rPr>
        <w:t>Syyskausi starttasi leiripäivällä ja koetanssitilaisuudella, jonka kautta saattoi hakea kisaryhmiin mukaan. Syyskaudella kisaryhmät osallistuivat kaksiin tanssikisoihin. Illuusio saavutti syksyn toisista kisoista hopeaa. Illuusio ja Utopia esiintyivät seuran joulunäytöksessä.</w:t>
      </w:r>
      <w:r w:rsidR="26F11687">
        <w:br/>
      </w:r>
      <w:r w:rsidRPr="5F8125A6">
        <w:rPr>
          <w:rFonts w:ascii="Tahoma" w:hAnsi="Tahoma" w:cs="Tahoma"/>
        </w:rPr>
        <w:t>Kevätkaudella kilparyhmien lisäksi koreografiaa harjoittelivat kaksi duoryhmää ja yksi trioryhmä. Pro Dance järjesti 29.2.2020 Pink Dance Stars showtanssin kilpailun SYKin koululla. Pro Dancen kilparyhmät Illuusio ja Utopia sekä kaksi duoryhmää Beauties ja Agents kilpailivat kevään ainoiksi kisoiksi jääneissä Pink Dance Stars kisoissa. Illuusio saavutti kisoissa omassa kategoriassa kultaa ja Utopia omassa kategoriassa hopeaa.</w:t>
      </w:r>
      <w:r w:rsidR="26F11687">
        <w:br/>
      </w:r>
      <w:r w:rsidRPr="5F8125A6">
        <w:rPr>
          <w:rFonts w:ascii="Tahoma" w:hAnsi="Tahoma" w:cs="Tahoma"/>
        </w:rPr>
        <w:t>Kevätkaudella järjestettiin kisaryhmien leiri 1.2.2020 Tuvalla. Illuusion ja Utopian kevätkauden harjoitukset siirtyivät huhti-toukokuun ajaksi virtuaalisiksi Teamsiin ja Zoomiin. Illuusion FDO:n SM-kisat 2020 siirtyivät keväältä syyskuulle. Duot ja triot tekivät keväällä pitämättä jääneet tunnit kesäkuussa ulkona. Tanssileiri järjestettiin kesäkuussa ja leiriltä löytyi uusia tanssijoita sekä Illuusio että Utopia ryhmiin. Kilparyhmien leiri-ja koetanssipäivä pidettiin 5.8.2020 juuri ennen syyskauden alkua.</w:t>
      </w:r>
    </w:p>
    <w:p w:rsidRPr="00BF7D68" w:rsidR="00813765" w:rsidP="000F236C" w:rsidRDefault="00813765" w14:paraId="7659139B" w14:textId="07685E77">
      <w:pPr>
        <w:pStyle w:val="Heading3"/>
      </w:pPr>
      <w:bookmarkStart w:name="_Toc24457022" w:id="5"/>
      <w:r w:rsidRPr="007E2FBA">
        <w:t>Kilpailu- ja valmennustoiminta</w:t>
      </w:r>
      <w:bookmarkEnd w:id="5"/>
    </w:p>
    <w:p w:rsidR="000F236C" w:rsidP="24B37CFD" w:rsidRDefault="539B2056" w14:paraId="6BFB2B0A" w14:textId="008990E1">
      <w:r w:rsidRPr="7E31E993">
        <w:rPr>
          <w:rFonts w:ascii="Tahoma" w:hAnsi="Tahoma" w:eastAsia="Tahoma" w:cs="Tahoma"/>
        </w:rPr>
        <w:t>Pakilan Voimistelijoiden valmennusryhmien toimintaan osallistui kaudella 201</w:t>
      </w:r>
      <w:r w:rsidRPr="7E31E993" w:rsidR="00105913">
        <w:rPr>
          <w:rFonts w:ascii="Tahoma" w:hAnsi="Tahoma" w:eastAsia="Tahoma" w:cs="Tahoma"/>
        </w:rPr>
        <w:t>9</w:t>
      </w:r>
      <w:r w:rsidRPr="7E31E993">
        <w:rPr>
          <w:rFonts w:ascii="Tahoma" w:hAnsi="Tahoma" w:eastAsia="Tahoma" w:cs="Tahoma"/>
        </w:rPr>
        <w:t>-</w:t>
      </w:r>
      <w:r w:rsidRPr="7E31E993" w:rsidR="00105913">
        <w:rPr>
          <w:rFonts w:ascii="Tahoma" w:hAnsi="Tahoma" w:eastAsia="Tahoma" w:cs="Tahoma"/>
        </w:rPr>
        <w:t>20</w:t>
      </w:r>
      <w:r w:rsidRPr="7E31E993">
        <w:rPr>
          <w:rFonts w:ascii="Tahoma" w:hAnsi="Tahoma" w:eastAsia="Tahoma" w:cs="Tahoma"/>
        </w:rPr>
        <w:t xml:space="preserve"> yhteensä </w:t>
      </w:r>
      <w:r w:rsidRPr="7E31E993" w:rsidR="00105913">
        <w:rPr>
          <w:rFonts w:ascii="Tahoma" w:hAnsi="Tahoma" w:eastAsia="Tahoma" w:cs="Tahoma"/>
        </w:rPr>
        <w:t xml:space="preserve">179 </w:t>
      </w:r>
      <w:r w:rsidRPr="7E31E993">
        <w:rPr>
          <w:rFonts w:ascii="Tahoma" w:hAnsi="Tahoma" w:eastAsia="Tahoma" w:cs="Tahoma"/>
        </w:rPr>
        <w:t xml:space="preserve">lasta ja nuorta, jotka kilpailivat ja esiintyivät </w:t>
      </w:r>
      <w:r w:rsidRPr="7E31E993" w:rsidR="4DD352B3">
        <w:rPr>
          <w:rFonts w:ascii="Tahoma" w:hAnsi="Tahoma" w:eastAsia="Tahoma" w:cs="Tahoma"/>
        </w:rPr>
        <w:t>19</w:t>
      </w:r>
      <w:r w:rsidRPr="7E31E993">
        <w:rPr>
          <w:rFonts w:ascii="Tahoma" w:hAnsi="Tahoma" w:eastAsia="Tahoma" w:cs="Tahoma"/>
        </w:rPr>
        <w:t xml:space="preserve"> joukkueessa </w:t>
      </w:r>
      <w:r w:rsidRPr="7E31E993" w:rsidR="00A80157">
        <w:rPr>
          <w:rFonts w:ascii="Tahoma" w:hAnsi="Tahoma" w:eastAsia="Tahoma" w:cs="Tahoma"/>
        </w:rPr>
        <w:t>sekä</w:t>
      </w:r>
      <w:r w:rsidRPr="7E31E993">
        <w:rPr>
          <w:rFonts w:ascii="Tahoma" w:hAnsi="Tahoma" w:eastAsia="Tahoma" w:cs="Tahoma"/>
        </w:rPr>
        <w:t xml:space="preserve"> </w:t>
      </w:r>
      <w:r w:rsidRPr="7E31E993" w:rsidR="00105913">
        <w:rPr>
          <w:rFonts w:ascii="Tahoma" w:hAnsi="Tahoma" w:eastAsia="Tahoma" w:cs="Tahoma"/>
        </w:rPr>
        <w:t>Gloria-</w:t>
      </w:r>
      <w:r w:rsidRPr="7E31E993" w:rsidR="156788D9">
        <w:rPr>
          <w:rFonts w:ascii="Tahoma" w:hAnsi="Tahoma" w:eastAsia="Tahoma" w:cs="Tahoma"/>
        </w:rPr>
        <w:t xml:space="preserve"> ja Tapiola Gloria Elise -</w:t>
      </w:r>
      <w:r w:rsidRPr="7E31E993">
        <w:rPr>
          <w:rFonts w:ascii="Tahoma" w:hAnsi="Tahoma" w:eastAsia="Tahoma" w:cs="Tahoma"/>
        </w:rPr>
        <w:t xml:space="preserve">seurayhteistyöjoukkueessa. SM-sarjaan osallistuneita joukkueita oli neljä, 10–12-vuotiaiden sarjan joukkueita oli neljä, 8-10 -vuotiaiden sarjassa kilpaili myös neljä joukkuetta ja starajoukkueita oli yhteensä </w:t>
      </w:r>
      <w:r w:rsidRPr="7E31E993" w:rsidR="2E26F932">
        <w:rPr>
          <w:rFonts w:ascii="Tahoma" w:hAnsi="Tahoma" w:eastAsia="Tahoma" w:cs="Tahoma"/>
        </w:rPr>
        <w:t>2 ja lisäksi 4 lanun alla toimivaa stara-joukkuetta</w:t>
      </w:r>
      <w:r w:rsidRPr="7E31E993">
        <w:rPr>
          <w:rFonts w:ascii="Tahoma" w:hAnsi="Tahoma" w:eastAsia="Tahoma" w:cs="Tahoma"/>
        </w:rPr>
        <w:t>. Kilpasarjassa joukkueita oli kuusi. Valmentajia ja apuvalmentajia PNV:n riveissä toimi kaikkiaan 34. Lisäksi joukkueiden ja ohjelmien kehittymistä kävi säännöllisesti arvioimassa seuran ulkopuol</w:t>
      </w:r>
      <w:r w:rsidRPr="7E31E993" w:rsidR="000F236C">
        <w:rPr>
          <w:rFonts w:ascii="Tahoma" w:hAnsi="Tahoma" w:eastAsia="Tahoma" w:cs="Tahoma"/>
        </w:rPr>
        <w:t>isia tuomareita ja valmentajia.</w:t>
      </w:r>
    </w:p>
    <w:p w:rsidRPr="00BF7D68" w:rsidR="00813765" w:rsidP="24B37CFD" w:rsidRDefault="00105913" w14:paraId="3083D6E1" w14:textId="05A262F6">
      <w:pPr>
        <w:rPr>
          <w:rFonts w:ascii="Tahoma" w:hAnsi="Tahoma" w:eastAsia="Tahoma" w:cs="Tahoma"/>
        </w:rPr>
      </w:pPr>
      <w:r w:rsidRPr="7E31E993">
        <w:rPr>
          <w:rFonts w:ascii="Tahoma" w:hAnsi="Tahoma" w:eastAsia="Tahoma" w:cs="Tahoma"/>
        </w:rPr>
        <w:t xml:space="preserve">Heinäkuussa 2019 alkanut seurayhteistyö </w:t>
      </w:r>
      <w:r w:rsidRPr="7E31E993" w:rsidR="24B37CFD">
        <w:rPr>
          <w:rFonts w:ascii="Tahoma" w:hAnsi="Tahoma" w:eastAsia="Tahoma" w:cs="Tahoma"/>
        </w:rPr>
        <w:t>Attitude Sport</w:t>
      </w:r>
      <w:r w:rsidRPr="7E31E993" w:rsidR="00B370A6">
        <w:rPr>
          <w:rFonts w:ascii="Tahoma" w:hAnsi="Tahoma" w:eastAsia="Tahoma" w:cs="Tahoma"/>
        </w:rPr>
        <w:t>s</w:t>
      </w:r>
      <w:r w:rsidRPr="7E31E993" w:rsidR="24B37CFD">
        <w:rPr>
          <w:rFonts w:ascii="Tahoma" w:hAnsi="Tahoma" w:eastAsia="Tahoma" w:cs="Tahoma"/>
        </w:rPr>
        <w:t>in, Tapanilan Erän ja Tapiolan Voimistelijoiden kanssa</w:t>
      </w:r>
      <w:r w:rsidRPr="7E31E993">
        <w:rPr>
          <w:rFonts w:ascii="Tahoma" w:hAnsi="Tahoma" w:eastAsia="Tahoma" w:cs="Tahoma"/>
        </w:rPr>
        <w:t xml:space="preserve"> jatkui</w:t>
      </w:r>
      <w:r w:rsidRPr="7E31E993" w:rsidR="24B37CFD">
        <w:rPr>
          <w:rFonts w:ascii="Tahoma" w:hAnsi="Tahoma" w:eastAsia="Tahoma" w:cs="Tahoma"/>
        </w:rPr>
        <w:t xml:space="preserve"> j</w:t>
      </w:r>
      <w:r w:rsidRPr="7E31E993">
        <w:rPr>
          <w:rFonts w:ascii="Tahoma" w:hAnsi="Tahoma" w:eastAsia="Tahoma" w:cs="Tahoma"/>
        </w:rPr>
        <w:t>a</w:t>
      </w:r>
      <w:r w:rsidRPr="7E31E993" w:rsidR="00B370A6">
        <w:rPr>
          <w:rFonts w:ascii="Tahoma" w:hAnsi="Tahoma" w:eastAsia="Tahoma" w:cs="Tahoma"/>
        </w:rPr>
        <w:t xml:space="preserve"> naisten SM-sarjan</w:t>
      </w:r>
      <w:r w:rsidRPr="7E31E993">
        <w:rPr>
          <w:rFonts w:ascii="Tahoma" w:hAnsi="Tahoma" w:eastAsia="Tahoma" w:cs="Tahoma"/>
        </w:rPr>
        <w:t xml:space="preserve"> </w:t>
      </w:r>
      <w:r w:rsidRPr="7E31E993" w:rsidR="24B37CFD">
        <w:rPr>
          <w:rFonts w:ascii="Tahoma" w:hAnsi="Tahoma" w:eastAsia="Tahoma" w:cs="Tahoma"/>
        </w:rPr>
        <w:t>Gloria-joukkuees</w:t>
      </w:r>
      <w:r w:rsidRPr="7E31E993">
        <w:rPr>
          <w:rFonts w:ascii="Tahoma" w:hAnsi="Tahoma" w:eastAsia="Tahoma" w:cs="Tahoma"/>
        </w:rPr>
        <w:t xml:space="preserve">sa voimisteli urheilijoita kaikista näistä seuroista ja joukkue harjoitteli kaikkien seurojen tiloissa. </w:t>
      </w:r>
      <w:r w:rsidRPr="7E31E993" w:rsidR="032A5D89">
        <w:rPr>
          <w:rFonts w:ascii="Tahoma" w:hAnsi="Tahoma" w:eastAsia="Tahoma" w:cs="Tahoma"/>
        </w:rPr>
        <w:t>Juniorisarjan edustusjoukkueessa Tapiola Gloria Elisessä (vielä alkukaudesta Team Tapiola Gloria) oli voimistelijoita PNV:n lisäksi myös Elisestä ja Tapiolan Voimistelijoista.</w:t>
      </w:r>
    </w:p>
    <w:p w:rsidRPr="00BF7D68" w:rsidR="00813765" w:rsidP="539B2056" w:rsidRDefault="539B2056" w14:paraId="4CD7302F" w14:textId="1DDE2FC9">
      <w:pPr>
        <w:rPr>
          <w:rFonts w:ascii="Tahoma" w:hAnsi="Tahoma" w:eastAsia="Tahoma" w:cs="Tahoma"/>
        </w:rPr>
      </w:pPr>
      <w:r w:rsidRPr="7E31E993">
        <w:rPr>
          <w:rFonts w:ascii="Tahoma" w:hAnsi="Tahoma" w:eastAsia="Tahoma" w:cs="Tahoma"/>
        </w:rPr>
        <w:t xml:space="preserve">Valmennustoiminnan vuosirytmiin kuuluu normaalisti 4-5 kilpailutapahtumaa syys- ja kevätkaudella. Näiden rytmittämänä sujui myös </w:t>
      </w:r>
      <w:r w:rsidRPr="7E31E993" w:rsidR="14E6F3C7">
        <w:rPr>
          <w:rFonts w:ascii="Tahoma" w:hAnsi="Tahoma" w:eastAsia="Tahoma" w:cs="Tahoma"/>
        </w:rPr>
        <w:t>syyskausi 2019, mutta koronatilanteen vuoksi kevätkauden kilpailuista kaikki maaliskuusta eteenpäin suunnitellut peruttiin</w:t>
      </w:r>
      <w:r w:rsidRPr="7E31E993">
        <w:rPr>
          <w:rFonts w:ascii="Tahoma" w:hAnsi="Tahoma" w:eastAsia="Tahoma" w:cs="Tahoma"/>
        </w:rPr>
        <w:t>. Normaaliin vuosirytmiin kuuluvat kilpailukauden alkuun ajoittuvat harjoituskilpailut, jotka järjestettiin Maunulassa</w:t>
      </w:r>
      <w:r w:rsidRPr="7E31E993" w:rsidR="00CD25DC">
        <w:rPr>
          <w:rFonts w:ascii="Tahoma" w:hAnsi="Tahoma" w:eastAsia="Tahoma" w:cs="Tahoma"/>
        </w:rPr>
        <w:t>.</w:t>
      </w:r>
      <w:r w:rsidRPr="7E31E993" w:rsidR="0E805D63">
        <w:rPr>
          <w:rFonts w:ascii="Tahoma" w:hAnsi="Tahoma" w:eastAsia="Tahoma" w:cs="Tahoma"/>
        </w:rPr>
        <w:t xml:space="preserve"> Ne ehdittiin pitää myös kevätkaudella 2020.</w:t>
      </w:r>
      <w:r w:rsidRPr="7E31E993">
        <w:rPr>
          <w:rFonts w:ascii="Tahoma" w:hAnsi="Tahoma" w:eastAsia="Tahoma" w:cs="Tahoma"/>
        </w:rPr>
        <w:t xml:space="preserve"> Tilaisuudet olivat tavan mukaan avoimet yleisölle. Näkemyksiään olivat antamassa seuramme omien tuomareiden lisäksi ulkopuoliset tuomarit.</w:t>
      </w:r>
    </w:p>
    <w:p w:rsidRPr="00304E9F" w:rsidR="00D661C8" w:rsidP="00D661C8" w:rsidRDefault="539B2056" w14:paraId="7660489F" w14:textId="6069E345">
      <w:pPr>
        <w:spacing w:after="0"/>
        <w:rPr>
          <w:rFonts w:ascii="Tahoma" w:hAnsi="Tahoma" w:eastAsia="Tahoma" w:cs="Tahoma"/>
        </w:rPr>
      </w:pPr>
      <w:r w:rsidRPr="539B2056">
        <w:rPr>
          <w:rFonts w:ascii="Tahoma" w:hAnsi="Tahoma" w:eastAsia="Tahoma" w:cs="Tahoma"/>
        </w:rPr>
        <w:t xml:space="preserve">Seura järjesti </w:t>
      </w:r>
      <w:r w:rsidR="00105913">
        <w:rPr>
          <w:rFonts w:ascii="Tahoma" w:hAnsi="Tahoma" w:eastAsia="Tahoma" w:cs="Tahoma"/>
        </w:rPr>
        <w:t xml:space="preserve">joukkuevoimistelun </w:t>
      </w:r>
      <w:r w:rsidRPr="539B2056">
        <w:rPr>
          <w:rFonts w:ascii="Tahoma" w:hAnsi="Tahoma" w:eastAsia="Tahoma" w:cs="Tahoma"/>
        </w:rPr>
        <w:t xml:space="preserve">PNV Cupin </w:t>
      </w:r>
      <w:r w:rsidR="00105913">
        <w:rPr>
          <w:rFonts w:ascii="Tahoma" w:hAnsi="Tahoma" w:eastAsia="Tahoma" w:cs="Tahoma"/>
        </w:rPr>
        <w:t xml:space="preserve">2.-3.11.19 ja kilpailuihin osallistui 129 joukkuetta ja 1187 voimistelijaa eri sarjoissa. </w:t>
      </w:r>
    </w:p>
    <w:p w:rsidR="539B2056" w:rsidP="539B2056" w:rsidRDefault="539B2056" w14:paraId="13736D04" w14:textId="245534AE">
      <w:pPr>
        <w:spacing w:after="0"/>
        <w:rPr>
          <w:rFonts w:ascii="Tahoma" w:hAnsi="Tahoma" w:eastAsia="Tahoma" w:cs="Tahoma"/>
        </w:rPr>
      </w:pPr>
    </w:p>
    <w:p w:rsidR="00813765" w:rsidP="0FF3FCC0" w:rsidRDefault="00D661C8" w14:paraId="66CEFBE3" w14:textId="6661DB38">
      <w:pPr>
        <w:spacing w:after="0"/>
        <w:rPr>
          <w:rFonts w:ascii="Tahoma" w:hAnsi="Tahoma" w:eastAsia="Tahoma" w:cs="Tahoma"/>
        </w:rPr>
      </w:pPr>
      <w:r w:rsidRPr="0D0EA9B5">
        <w:rPr>
          <w:rFonts w:ascii="Tahoma" w:hAnsi="Tahoma" w:eastAsia="Tahoma" w:cs="Tahoma"/>
        </w:rPr>
        <w:t>Pinkki</w:t>
      </w:r>
      <w:r w:rsidRPr="0D0EA9B5" w:rsidR="0FF3FCC0">
        <w:rPr>
          <w:rFonts w:ascii="Tahoma" w:hAnsi="Tahoma" w:eastAsia="Tahoma" w:cs="Tahoma"/>
        </w:rPr>
        <w:t xml:space="preserve"> Stara järjestettiin </w:t>
      </w:r>
      <w:r w:rsidRPr="0D0EA9B5" w:rsidR="00105913">
        <w:rPr>
          <w:rFonts w:ascii="Tahoma" w:hAnsi="Tahoma" w:eastAsia="Tahoma" w:cs="Tahoma"/>
        </w:rPr>
        <w:t>16.11.19</w:t>
      </w:r>
      <w:r w:rsidRPr="0D0EA9B5">
        <w:rPr>
          <w:rFonts w:ascii="Tahoma" w:hAnsi="Tahoma" w:eastAsia="Tahoma" w:cs="Tahoma"/>
        </w:rPr>
        <w:t xml:space="preserve"> </w:t>
      </w:r>
      <w:r w:rsidRPr="0D0EA9B5" w:rsidR="00105913">
        <w:rPr>
          <w:rFonts w:ascii="Tahoma" w:hAnsi="Tahoma" w:eastAsia="Tahoma" w:cs="Tahoma"/>
        </w:rPr>
        <w:t>Metsolan koululla</w:t>
      </w:r>
      <w:r w:rsidRPr="0D0EA9B5">
        <w:rPr>
          <w:rFonts w:ascii="Tahoma" w:hAnsi="Tahoma" w:eastAsia="Tahoma" w:cs="Tahoma"/>
        </w:rPr>
        <w:t>.</w:t>
      </w:r>
      <w:r w:rsidRPr="0D0EA9B5" w:rsidR="00105913">
        <w:rPr>
          <w:rFonts w:ascii="Tahoma" w:hAnsi="Tahoma" w:eastAsia="Tahoma" w:cs="Tahoma"/>
        </w:rPr>
        <w:t xml:space="preserve"> Tapahtuma oli tällä kertaa pienemmissä tiloissa ja </w:t>
      </w:r>
      <w:r w:rsidRPr="0D0EA9B5" w:rsidR="00D73110">
        <w:rPr>
          <w:rFonts w:ascii="Tahoma" w:hAnsi="Tahoma" w:eastAsia="Tahoma" w:cs="Tahoma"/>
        </w:rPr>
        <w:t>tapahtumaan osallistui 9 joukkuetta ja 87 voimistelijaa.</w:t>
      </w:r>
      <w:r w:rsidRPr="0D0EA9B5">
        <w:rPr>
          <w:rFonts w:ascii="Tahoma" w:hAnsi="Tahoma" w:eastAsia="Tahoma" w:cs="Tahoma"/>
        </w:rPr>
        <w:t xml:space="preserve"> </w:t>
      </w:r>
    </w:p>
    <w:p w:rsidR="0D0EA9B5" w:rsidP="0D0EA9B5" w:rsidRDefault="0D0EA9B5" w14:paraId="2A3D326C" w14:textId="5F44D8BD">
      <w:pPr>
        <w:spacing w:after="0"/>
        <w:rPr>
          <w:rFonts w:ascii="Tahoma" w:hAnsi="Tahoma" w:eastAsia="Tahoma" w:cs="Tahoma"/>
        </w:rPr>
      </w:pPr>
    </w:p>
    <w:p w:rsidR="6B2210D9" w:rsidP="0D0EA9B5" w:rsidRDefault="6B2210D9" w14:paraId="65ACF935" w14:textId="057D78EC">
      <w:pPr>
        <w:spacing w:after="0"/>
        <w:rPr>
          <w:rFonts w:ascii="Tahoma" w:hAnsi="Tahoma" w:eastAsia="Tahoma" w:cs="Tahoma"/>
        </w:rPr>
      </w:pPr>
      <w:r w:rsidRPr="0D0EA9B5">
        <w:rPr>
          <w:rFonts w:ascii="Tahoma" w:hAnsi="Tahoma" w:eastAsia="Tahoma" w:cs="Tahoma"/>
        </w:rPr>
        <w:t>PNV järjesti myö</w:t>
      </w:r>
      <w:r w:rsidRPr="0D0EA9B5" w:rsidR="167F922A">
        <w:rPr>
          <w:rFonts w:ascii="Tahoma" w:hAnsi="Tahoma" w:eastAsia="Tahoma" w:cs="Tahoma"/>
        </w:rPr>
        <w:t>s</w:t>
      </w:r>
      <w:r w:rsidRPr="0D0EA9B5">
        <w:rPr>
          <w:rFonts w:ascii="Tahoma" w:hAnsi="Tahoma" w:eastAsia="Tahoma" w:cs="Tahoma"/>
        </w:rPr>
        <w:t xml:space="preserve"> historian</w:t>
      </w:r>
      <w:r w:rsidRPr="0D0EA9B5" w:rsidR="31A3A8AD">
        <w:rPr>
          <w:rFonts w:ascii="Tahoma" w:hAnsi="Tahoma" w:eastAsia="Tahoma" w:cs="Tahoma"/>
        </w:rPr>
        <w:t>sa</w:t>
      </w:r>
      <w:r w:rsidRPr="0D0EA9B5">
        <w:rPr>
          <w:rFonts w:ascii="Tahoma" w:hAnsi="Tahoma" w:eastAsia="Tahoma" w:cs="Tahoma"/>
        </w:rPr>
        <w:t xml:space="preserve"> ensimmäisen P</w:t>
      </w:r>
      <w:r w:rsidRPr="0D0EA9B5" w:rsidR="6D99575C">
        <w:rPr>
          <w:rFonts w:ascii="Tahoma" w:hAnsi="Tahoma" w:eastAsia="Tahoma" w:cs="Tahoma"/>
        </w:rPr>
        <w:t>in</w:t>
      </w:r>
      <w:r w:rsidRPr="0D0EA9B5">
        <w:rPr>
          <w:rFonts w:ascii="Tahoma" w:hAnsi="Tahoma" w:eastAsia="Tahoma" w:cs="Tahoma"/>
        </w:rPr>
        <w:t xml:space="preserve">k Dance Stars </w:t>
      </w:r>
      <w:r w:rsidR="0000623D">
        <w:rPr>
          <w:rFonts w:ascii="Tahoma" w:hAnsi="Tahoma" w:eastAsia="Tahoma" w:cs="Tahoma"/>
        </w:rPr>
        <w:t>-</w:t>
      </w:r>
      <w:r w:rsidRPr="0D0EA9B5" w:rsidR="43FA4C59">
        <w:rPr>
          <w:rFonts w:ascii="Tahoma" w:hAnsi="Tahoma" w:eastAsia="Tahoma" w:cs="Tahoma"/>
        </w:rPr>
        <w:t>show</w:t>
      </w:r>
      <w:r w:rsidRPr="0D0EA9B5">
        <w:rPr>
          <w:rFonts w:ascii="Tahoma" w:hAnsi="Tahoma" w:eastAsia="Tahoma" w:cs="Tahoma"/>
        </w:rPr>
        <w:t>tanssi</w:t>
      </w:r>
      <w:r w:rsidRPr="0D0EA9B5" w:rsidR="451881AE">
        <w:rPr>
          <w:rFonts w:ascii="Tahoma" w:hAnsi="Tahoma" w:eastAsia="Tahoma" w:cs="Tahoma"/>
        </w:rPr>
        <w:t>kilpailun</w:t>
      </w:r>
      <w:r w:rsidRPr="0D0EA9B5" w:rsidR="326941D5">
        <w:rPr>
          <w:rFonts w:ascii="Tahoma" w:hAnsi="Tahoma" w:eastAsia="Tahoma" w:cs="Tahoma"/>
        </w:rPr>
        <w:t xml:space="preserve"> 29.2.20</w:t>
      </w:r>
      <w:r w:rsidRPr="0D0EA9B5" w:rsidR="5F242F0F">
        <w:rPr>
          <w:rFonts w:ascii="Tahoma" w:hAnsi="Tahoma" w:eastAsia="Tahoma" w:cs="Tahoma"/>
        </w:rPr>
        <w:t xml:space="preserve"> Suomalaisella Yhteiskoululla. Kilpailun järjestelyt sujuivat hyvin ja tapahtuma sai paljon kiitosta. Tarkoitus on tehdä jatkossa tanssikilpailusta vuosittainen tapahtuma. </w:t>
      </w:r>
    </w:p>
    <w:p w:rsidR="007D1BFA" w:rsidP="0D0EA9B5" w:rsidRDefault="007D1BFA" w14:paraId="4D0BE71F" w14:textId="5CAE5D10">
      <w:pPr>
        <w:spacing w:after="0"/>
        <w:rPr>
          <w:rFonts w:ascii="Tahoma" w:hAnsi="Tahoma" w:eastAsia="Tahoma" w:cs="Tahoma"/>
        </w:rPr>
      </w:pPr>
    </w:p>
    <w:p w:rsidR="007D1BFA" w:rsidP="0D0EA9B5" w:rsidRDefault="007D1BFA" w14:paraId="28350F9F" w14:textId="494BDF07">
      <w:pPr>
        <w:spacing w:after="0"/>
        <w:rPr>
          <w:rFonts w:ascii="Tahoma" w:hAnsi="Tahoma" w:eastAsia="Tahoma" w:cs="Tahoma"/>
        </w:rPr>
      </w:pPr>
      <w:r>
        <w:rPr>
          <w:rFonts w:ascii="Tahoma" w:hAnsi="Tahoma" w:eastAsia="Tahoma" w:cs="Tahoma"/>
        </w:rPr>
        <w:t>Koronapandemian vuoksi toukokuulle 2020 suunniteltu PNV Cup -kilpailu jouduttiin peruuttamaan.</w:t>
      </w:r>
    </w:p>
    <w:p w:rsidR="00813765" w:rsidP="00813765" w:rsidRDefault="00813765" w14:paraId="2DA224AF" w14:textId="77777777">
      <w:pPr>
        <w:spacing w:after="0"/>
        <w:rPr>
          <w:rFonts w:ascii="Tahoma" w:hAnsi="Tahoma" w:eastAsia="Tahoma" w:cs="Tahoma"/>
        </w:rPr>
      </w:pPr>
    </w:p>
    <w:p w:rsidRPr="00EC1263" w:rsidR="00813765" w:rsidP="000F236C" w:rsidRDefault="142828B5" w14:paraId="79082D62" w14:textId="1FC292E7">
      <w:pPr>
        <w:pStyle w:val="Heading4"/>
        <w:rPr>
          <w:highlight w:val="magenta"/>
        </w:rPr>
      </w:pPr>
      <w:r w:rsidRPr="00541061">
        <w:t>Kilpailumenestys syksy 201</w:t>
      </w:r>
      <w:r w:rsidR="00D73110">
        <w:t>9</w:t>
      </w:r>
    </w:p>
    <w:p w:rsidRPr="00B527CF" w:rsidR="00813765" w:rsidP="7E31E993" w:rsidRDefault="00D661C8" w14:paraId="33CD191A" w14:textId="64A2DF63">
      <w:pPr>
        <w:rPr>
          <w:rFonts w:ascii="Tahoma" w:hAnsi="Tahoma" w:eastAsia="Tahoma" w:cs="Tahoma"/>
        </w:rPr>
      </w:pPr>
      <w:r w:rsidRPr="7E31E993">
        <w:rPr>
          <w:rFonts w:ascii="Tahoma" w:hAnsi="Tahoma" w:eastAsia="Tahoma" w:cs="Tahoma"/>
        </w:rPr>
        <w:t>Gloria kilpaili syksyllä Neva Stars kilpailussa Pietarissa</w:t>
      </w:r>
      <w:r w:rsidRPr="7E31E993" w:rsidR="00D73110">
        <w:rPr>
          <w:rFonts w:ascii="Tahoma" w:hAnsi="Tahoma" w:eastAsia="Tahoma" w:cs="Tahoma"/>
        </w:rPr>
        <w:t xml:space="preserve"> (1.-3.11.19) ja Slonny Cupissa 14.12.19</w:t>
      </w:r>
      <w:r w:rsidRPr="7E31E993">
        <w:rPr>
          <w:rFonts w:ascii="Tahoma" w:hAnsi="Tahoma" w:eastAsia="Tahoma" w:cs="Tahoma"/>
        </w:rPr>
        <w:t xml:space="preserve"> saavuttaen </w:t>
      </w:r>
      <w:r w:rsidRPr="7E31E993" w:rsidR="00D73110">
        <w:rPr>
          <w:rFonts w:ascii="Tahoma" w:hAnsi="Tahoma" w:eastAsia="Tahoma" w:cs="Tahoma"/>
        </w:rPr>
        <w:t xml:space="preserve">voiton molemmissa kisoissa. Joukkue lunasti myös paikan 9.2.20 pidetyissä karsinatakisoissa Suomen edustajaksi Vantaan World Cup-kisaan, mutta covid-19 epidemian vuoksi kisa peruuntui. </w:t>
      </w:r>
      <w:r w:rsidRPr="7E31E993" w:rsidR="31671EA3">
        <w:rPr>
          <w:rFonts w:ascii="Tahoma" w:hAnsi="Tahoma" w:eastAsia="Tahoma" w:cs="Tahoma"/>
        </w:rPr>
        <w:t xml:space="preserve">Team Tapiola Gloria (Tapiola Gloria Elise) lunasti </w:t>
      </w:r>
      <w:r w:rsidRPr="7E31E993" w:rsidR="782F5E01">
        <w:rPr>
          <w:rFonts w:ascii="Tahoma" w:hAnsi="Tahoma" w:eastAsia="Tahoma" w:cs="Tahoma"/>
        </w:rPr>
        <w:t xml:space="preserve">1.9.19 pidetyssä Challenge Cup  -karsinnassa paikan </w:t>
      </w:r>
      <w:r w:rsidRPr="7E31E993" w:rsidR="0A5ABCEA">
        <w:rPr>
          <w:rFonts w:ascii="Tahoma" w:hAnsi="Tahoma" w:eastAsia="Tahoma" w:cs="Tahoma"/>
        </w:rPr>
        <w:t>Budapestin CC-kilpailuun. Lisäksi joukkue kilpaili Slo</w:t>
      </w:r>
      <w:r w:rsidRPr="7E31E993" w:rsidR="4C1155C4">
        <w:rPr>
          <w:rFonts w:ascii="Tahoma" w:hAnsi="Tahoma" w:eastAsia="Tahoma" w:cs="Tahoma"/>
        </w:rPr>
        <w:t xml:space="preserve">nny Cupissa 14.12. Budapestin CC-kilpailuissa </w:t>
      </w:r>
      <w:r w:rsidRPr="7E31E993" w:rsidR="722C5DD2">
        <w:rPr>
          <w:rFonts w:ascii="Tahoma" w:hAnsi="Tahoma" w:eastAsia="Tahoma" w:cs="Tahoma"/>
        </w:rPr>
        <w:t xml:space="preserve">joukkue karsiutui loppukilpailuista, mutta </w:t>
      </w:r>
      <w:r w:rsidRPr="7E31E993" w:rsidR="081EB0E1">
        <w:rPr>
          <w:rFonts w:ascii="Tahoma" w:hAnsi="Tahoma" w:eastAsia="Tahoma" w:cs="Tahoma"/>
        </w:rPr>
        <w:t xml:space="preserve">Slonny Cupissa </w:t>
      </w:r>
      <w:r w:rsidRPr="7E31E993" w:rsidR="5A7252E2">
        <w:rPr>
          <w:rFonts w:ascii="Tahoma" w:hAnsi="Tahoma" w:eastAsia="Tahoma" w:cs="Tahoma"/>
        </w:rPr>
        <w:t xml:space="preserve">sijoitus oli </w:t>
      </w:r>
      <w:r w:rsidRPr="7E31E993" w:rsidR="081EB0E1">
        <w:rPr>
          <w:rFonts w:ascii="Tahoma" w:hAnsi="Tahoma" w:eastAsia="Tahoma" w:cs="Tahoma"/>
        </w:rPr>
        <w:t>2.</w:t>
      </w:r>
      <w:r w:rsidRPr="7E31E993" w:rsidR="0D8B1C1B">
        <w:rPr>
          <w:rFonts w:ascii="Tahoma" w:hAnsi="Tahoma" w:eastAsia="Tahoma" w:cs="Tahoma"/>
        </w:rPr>
        <w:t xml:space="preserve"> </w:t>
      </w:r>
      <w:r w:rsidRPr="7E31E993" w:rsidR="733F1393">
        <w:rPr>
          <w:rFonts w:ascii="Tahoma" w:hAnsi="Tahoma" w:eastAsia="Tahoma" w:cs="Tahoma"/>
        </w:rPr>
        <w:t>9.2.20 pidetyssä valintakilpailussa Tapiola Gloria Elise saavutti paikan Vantaan CC-kilpailuun, mutta kilpailu peruuntui koronapandemian vuoksi.</w:t>
      </w:r>
      <w:r>
        <w:br/>
      </w:r>
      <w:r>
        <w:br/>
      </w:r>
      <w:r w:rsidRPr="7E31E993" w:rsidR="3A81A428">
        <w:rPr>
          <w:rFonts w:ascii="Tahoma" w:hAnsi="Tahoma" w:eastAsia="Tahoma" w:cs="Tahoma"/>
        </w:rPr>
        <w:t xml:space="preserve">12-14-vuotiaiden SM-sarjassa </w:t>
      </w:r>
      <w:r w:rsidRPr="7E31E993" w:rsidR="7E095AD6">
        <w:rPr>
          <w:rFonts w:ascii="Tahoma" w:hAnsi="Tahoma" w:eastAsia="Tahoma" w:cs="Tahoma"/>
        </w:rPr>
        <w:t>Gloria PreJr ja Gloria Prima kilpailivat Merepiga Cupissa Virossa 1.-2.12. Gloria PreJr voitti sarjansa ja Glori</w:t>
      </w:r>
      <w:r w:rsidRPr="7E31E993" w:rsidR="0A3DFB72">
        <w:rPr>
          <w:rFonts w:ascii="Tahoma" w:hAnsi="Tahoma" w:eastAsia="Tahoma" w:cs="Tahoma"/>
        </w:rPr>
        <w:t>a Prima oli neljäs.</w:t>
      </w:r>
    </w:p>
    <w:tbl>
      <w:tblPr>
        <w:tblW w:w="49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589"/>
        <w:gridCol w:w="3402"/>
      </w:tblGrid>
      <w:tr w:rsidRPr="00874451" w:rsidR="00AA4F48" w:rsidTr="7D5E4640" w14:paraId="53812F75" w14:textId="77777777">
        <w:trPr>
          <w:trHeight w:val="610"/>
        </w:trPr>
        <w:tc>
          <w:tcPr>
            <w:tcW w:w="1589" w:type="dxa"/>
            <w:tcBorders>
              <w:top w:val="single" w:color="auto" w:sz="4" w:space="0"/>
              <w:left w:val="single" w:color="auto" w:sz="4" w:space="0"/>
              <w:bottom w:val="single" w:color="auto" w:sz="4" w:space="0"/>
              <w:right w:val="single" w:color="auto" w:sz="4" w:space="0"/>
            </w:tcBorders>
            <w:hideMark/>
          </w:tcPr>
          <w:p w:rsidRPr="00874451" w:rsidR="00AA4F48" w:rsidP="00A645CE" w:rsidRDefault="00AA4F48" w14:paraId="5E48C4EC" w14:textId="77777777">
            <w:pPr>
              <w:spacing w:after="0" w:line="240" w:lineRule="auto"/>
              <w:rPr>
                <w:rFonts w:ascii="Tahoma" w:hAnsi="Tahoma" w:eastAsia="Tahoma" w:cs="Tahoma"/>
                <w:b/>
                <w:bCs/>
                <w:color w:val="000000" w:themeColor="text1"/>
              </w:rPr>
            </w:pPr>
            <w:r w:rsidRPr="00874451">
              <w:rPr>
                <w:rFonts w:ascii="Tahoma" w:hAnsi="Tahoma" w:eastAsia="Tahoma" w:cs="Tahoma"/>
                <w:b/>
                <w:bCs/>
                <w:color w:val="000000" w:themeColor="text1"/>
              </w:rPr>
              <w:t>Sarja</w:t>
            </w:r>
          </w:p>
        </w:tc>
        <w:tc>
          <w:tcPr>
            <w:tcW w:w="3402" w:type="dxa"/>
            <w:tcBorders>
              <w:top w:val="single" w:color="auto" w:sz="4" w:space="0"/>
              <w:left w:val="single" w:color="auto" w:sz="4" w:space="0"/>
              <w:bottom w:val="single" w:color="auto" w:sz="4" w:space="0"/>
              <w:right w:val="single" w:color="auto" w:sz="4" w:space="0"/>
            </w:tcBorders>
            <w:hideMark/>
          </w:tcPr>
          <w:p w:rsidRPr="00874451" w:rsidR="00AA4F48" w:rsidP="00A645CE" w:rsidRDefault="00AA4F48" w14:paraId="22D1539B" w14:textId="77777777">
            <w:pPr>
              <w:spacing w:after="0" w:line="240" w:lineRule="auto"/>
              <w:rPr>
                <w:rFonts w:ascii="Tahoma" w:hAnsi="Tahoma" w:eastAsia="Tahoma" w:cs="Tahoma"/>
                <w:b/>
                <w:bCs/>
                <w:color w:val="000000" w:themeColor="text1"/>
              </w:rPr>
            </w:pPr>
            <w:r w:rsidRPr="00874451">
              <w:rPr>
                <w:rFonts w:ascii="Tahoma" w:hAnsi="Tahoma" w:eastAsia="Tahoma" w:cs="Tahoma"/>
                <w:b/>
                <w:bCs/>
                <w:color w:val="000000" w:themeColor="text1"/>
              </w:rPr>
              <w:t>Välinemestaruus</w:t>
            </w:r>
          </w:p>
        </w:tc>
      </w:tr>
      <w:tr w:rsidRPr="00874451" w:rsidR="00AA4F48" w:rsidTr="7D5E4640" w14:paraId="230E66A0" w14:textId="77777777">
        <w:trPr>
          <w:trHeight w:val="431"/>
        </w:trPr>
        <w:tc>
          <w:tcPr>
            <w:tcW w:w="1589" w:type="dxa"/>
            <w:tcBorders>
              <w:top w:val="single" w:color="auto" w:sz="4" w:space="0"/>
              <w:left w:val="single" w:color="auto" w:sz="4" w:space="0"/>
              <w:bottom w:val="single" w:color="auto" w:sz="4" w:space="0"/>
              <w:right w:val="single" w:color="auto" w:sz="4" w:space="0"/>
            </w:tcBorders>
            <w:hideMark/>
          </w:tcPr>
          <w:p w:rsidRPr="00874451" w:rsidR="00AA4F48" w:rsidP="00A645CE" w:rsidRDefault="00AA4F48" w14:paraId="7405C465" w14:textId="77777777">
            <w:pPr>
              <w:spacing w:after="0" w:line="240" w:lineRule="auto"/>
              <w:rPr>
                <w:rFonts w:ascii="Tahoma" w:hAnsi="Tahoma" w:eastAsia="Tahoma" w:cs="Tahoma"/>
                <w:color w:val="000000" w:themeColor="text1"/>
              </w:rPr>
            </w:pPr>
            <w:r w:rsidRPr="00874451">
              <w:rPr>
                <w:rFonts w:ascii="Tahoma" w:hAnsi="Tahoma" w:eastAsia="Tahoma" w:cs="Tahoma"/>
                <w:color w:val="000000" w:themeColor="text1"/>
              </w:rPr>
              <w:t>kilpa 12-14</w:t>
            </w:r>
          </w:p>
        </w:tc>
        <w:tc>
          <w:tcPr>
            <w:tcW w:w="3402" w:type="dxa"/>
            <w:tcBorders>
              <w:top w:val="single" w:color="auto" w:sz="4" w:space="0"/>
              <w:left w:val="single" w:color="auto" w:sz="4" w:space="0"/>
              <w:bottom w:val="single" w:color="auto" w:sz="4" w:space="0"/>
              <w:right w:val="single" w:color="auto" w:sz="4" w:space="0"/>
            </w:tcBorders>
          </w:tcPr>
          <w:p w:rsidRPr="00874451" w:rsidR="00AA4F48" w:rsidP="61FC79FA" w:rsidRDefault="00874451" w14:paraId="436669DF" w14:textId="2FF92267">
            <w:pPr>
              <w:spacing w:after="0" w:line="240" w:lineRule="auto"/>
              <w:rPr>
                <w:rFonts w:ascii="Tahoma" w:hAnsi="Tahoma" w:eastAsia="Tahoma" w:cs="Tahoma"/>
                <w:color w:val="000000" w:themeColor="text1"/>
                <w:lang w:val="sv-SE"/>
              </w:rPr>
            </w:pPr>
            <w:r w:rsidRPr="00874451">
              <w:rPr>
                <w:rFonts w:ascii="Tahoma" w:hAnsi="Tahoma" w:eastAsia="Tahoma" w:cs="Tahoma"/>
                <w:color w:val="000000" w:themeColor="text1"/>
                <w:lang w:val="sv-SE"/>
              </w:rPr>
              <w:t>Alpha</w:t>
            </w:r>
            <w:r w:rsidRPr="00874451" w:rsidR="00AA4F48">
              <w:rPr>
                <w:rFonts w:ascii="Tahoma" w:hAnsi="Tahoma" w:eastAsia="Tahoma" w:cs="Tahoma"/>
                <w:color w:val="000000" w:themeColor="text1"/>
                <w:lang w:val="sv-SE"/>
              </w:rPr>
              <w:t xml:space="preserve"> </w:t>
            </w:r>
            <w:r w:rsidRPr="00874451">
              <w:rPr>
                <w:rFonts w:ascii="Tahoma" w:hAnsi="Tahoma" w:eastAsia="Tahoma" w:cs="Tahoma"/>
                <w:color w:val="000000" w:themeColor="text1"/>
                <w:lang w:val="sv-SE"/>
              </w:rPr>
              <w:t>finaalin 13.</w:t>
            </w:r>
            <w:r w:rsidRPr="00874451" w:rsidR="00AA4F48">
              <w:rPr>
                <w:rFonts w:ascii="Tahoma" w:hAnsi="Tahoma" w:eastAsia="Tahoma" w:cs="Tahoma"/>
                <w:color w:val="000000" w:themeColor="text1"/>
                <w:lang w:val="sv-SE"/>
              </w:rPr>
              <w:t xml:space="preserve"> sija</w:t>
            </w:r>
            <w:r w:rsidRPr="00874451">
              <w:rPr>
                <w:rFonts w:ascii="Tahoma" w:hAnsi="Tahoma" w:eastAsia="Tahoma" w:cs="Tahoma"/>
                <w:color w:val="000000" w:themeColor="text1"/>
                <w:lang w:val="sv-SE"/>
              </w:rPr>
              <w:br/>
            </w:r>
            <w:r w:rsidRPr="00874451">
              <w:rPr>
                <w:rFonts w:ascii="Tahoma" w:hAnsi="Tahoma" w:eastAsia="Tahoma" w:cs="Tahoma"/>
                <w:color w:val="000000" w:themeColor="text1"/>
                <w:lang w:val="sv-SE"/>
              </w:rPr>
              <w:t>Amadeus  alkukilpailun 12. sija</w:t>
            </w:r>
            <w:r w:rsidRPr="00874451">
              <w:rPr>
                <w:rFonts w:ascii="Tahoma" w:hAnsi="Tahoma" w:eastAsia="Tahoma" w:cs="Tahoma"/>
                <w:color w:val="000000" w:themeColor="text1"/>
                <w:lang w:val="sv-SE"/>
              </w:rPr>
              <w:br/>
            </w:r>
            <w:r w:rsidRPr="00874451">
              <w:rPr>
                <w:rFonts w:ascii="Tahoma" w:hAnsi="Tahoma" w:eastAsia="Tahoma" w:cs="Tahoma"/>
                <w:color w:val="000000" w:themeColor="text1"/>
                <w:lang w:val="sv-SE"/>
              </w:rPr>
              <w:t>Amada alkukilpailun 31.sija</w:t>
            </w:r>
          </w:p>
          <w:p w:rsidRPr="00874451" w:rsidR="00AA4F48" w:rsidP="00A645CE" w:rsidRDefault="00AA4F48" w14:paraId="394EE75B" w14:textId="77777777">
            <w:pPr>
              <w:spacing w:after="0" w:line="240" w:lineRule="auto"/>
              <w:rPr>
                <w:rFonts w:ascii="Tahoma" w:hAnsi="Tahoma" w:eastAsia="Tahoma" w:cs="Tahoma"/>
                <w:color w:val="000000" w:themeColor="text1"/>
              </w:rPr>
            </w:pPr>
          </w:p>
        </w:tc>
      </w:tr>
      <w:tr w:rsidRPr="00874451" w:rsidR="00AA4F48" w:rsidTr="7D5E4640" w14:paraId="19F65E33" w14:textId="77777777">
        <w:trPr>
          <w:trHeight w:val="431"/>
        </w:trPr>
        <w:tc>
          <w:tcPr>
            <w:tcW w:w="1589" w:type="dxa"/>
            <w:tcBorders>
              <w:top w:val="single" w:color="auto" w:sz="4" w:space="0"/>
              <w:left w:val="single" w:color="auto" w:sz="4" w:space="0"/>
              <w:bottom w:val="single" w:color="auto" w:sz="4" w:space="0"/>
              <w:right w:val="single" w:color="auto" w:sz="4" w:space="0"/>
            </w:tcBorders>
          </w:tcPr>
          <w:p w:rsidRPr="00874451" w:rsidR="00AA4F48" w:rsidP="00A645CE" w:rsidRDefault="00AA4F48" w14:paraId="7A83D66C" w14:textId="77777777">
            <w:pPr>
              <w:spacing w:after="0" w:line="240" w:lineRule="auto"/>
              <w:rPr>
                <w:rFonts w:ascii="Tahoma" w:hAnsi="Tahoma" w:eastAsia="Tahoma" w:cs="Tahoma"/>
                <w:color w:val="000000" w:themeColor="text1"/>
              </w:rPr>
            </w:pPr>
            <w:r w:rsidRPr="00874451">
              <w:rPr>
                <w:rFonts w:ascii="Tahoma" w:hAnsi="Tahoma" w:eastAsia="Tahoma" w:cs="Tahoma"/>
                <w:color w:val="000000" w:themeColor="text1"/>
              </w:rPr>
              <w:t>kilpa 14-16</w:t>
            </w:r>
          </w:p>
        </w:tc>
        <w:tc>
          <w:tcPr>
            <w:tcW w:w="3402" w:type="dxa"/>
            <w:tcBorders>
              <w:top w:val="single" w:color="auto" w:sz="4" w:space="0"/>
              <w:left w:val="single" w:color="auto" w:sz="4" w:space="0"/>
              <w:bottom w:val="single" w:color="auto" w:sz="4" w:space="0"/>
              <w:right w:val="single" w:color="auto" w:sz="4" w:space="0"/>
            </w:tcBorders>
          </w:tcPr>
          <w:p w:rsidRPr="00874451" w:rsidR="00AA4F48" w:rsidP="636DC181" w:rsidRDefault="00874451" w14:paraId="27B59CAB" w14:textId="05BC409A">
            <w:pPr>
              <w:spacing w:after="0" w:line="240" w:lineRule="auto"/>
              <w:rPr>
                <w:rFonts w:ascii="Tahoma" w:hAnsi="Tahoma" w:eastAsia="Tahoma" w:cs="Tahoma"/>
                <w:color w:val="000000" w:themeColor="text1"/>
              </w:rPr>
            </w:pPr>
            <w:r w:rsidRPr="00874451">
              <w:rPr>
                <w:rFonts w:ascii="Tahoma" w:hAnsi="Tahoma" w:eastAsia="Tahoma" w:cs="Tahoma"/>
                <w:color w:val="000000" w:themeColor="text1"/>
              </w:rPr>
              <w:t>Vidal</w:t>
            </w:r>
            <w:r w:rsidRPr="00874451" w:rsidR="636DC181">
              <w:rPr>
                <w:rFonts w:ascii="Tahoma" w:hAnsi="Tahoma" w:eastAsia="Tahoma" w:cs="Tahoma"/>
                <w:color w:val="000000" w:themeColor="text1"/>
              </w:rPr>
              <w:t xml:space="preserve"> </w:t>
            </w:r>
            <w:r w:rsidRPr="00874451">
              <w:rPr>
                <w:rFonts w:ascii="Tahoma" w:hAnsi="Tahoma" w:eastAsia="Tahoma" w:cs="Tahoma"/>
                <w:color w:val="000000" w:themeColor="text1"/>
              </w:rPr>
              <w:t>3</w:t>
            </w:r>
            <w:r w:rsidRPr="00874451" w:rsidR="636DC181">
              <w:rPr>
                <w:rFonts w:ascii="Tahoma" w:hAnsi="Tahoma" w:eastAsia="Tahoma" w:cs="Tahoma"/>
                <w:color w:val="000000" w:themeColor="text1"/>
              </w:rPr>
              <w:t>. sija</w:t>
            </w:r>
          </w:p>
          <w:p w:rsidRPr="00874451" w:rsidR="00AA4F48" w:rsidP="7D5E4640" w:rsidRDefault="00874451" w14:paraId="79219FA4" w14:textId="2B592C96">
            <w:pPr>
              <w:spacing w:after="0" w:line="240" w:lineRule="auto"/>
              <w:rPr>
                <w:rFonts w:ascii="Tahoma" w:hAnsi="Tahoma" w:eastAsia="Tahoma" w:cs="Tahoma"/>
                <w:color w:val="000000" w:themeColor="text1"/>
              </w:rPr>
            </w:pPr>
            <w:r w:rsidRPr="00874451">
              <w:rPr>
                <w:rFonts w:ascii="Tahoma" w:hAnsi="Tahoma" w:eastAsia="Tahoma" w:cs="Tahoma"/>
                <w:color w:val="000000" w:themeColor="text1"/>
              </w:rPr>
              <w:t>Astra Fenix 8.sija</w:t>
            </w:r>
            <w:r w:rsidRPr="00874451">
              <w:rPr>
                <w:rFonts w:ascii="Tahoma" w:hAnsi="Tahoma" w:eastAsia="Tahoma" w:cs="Tahoma"/>
                <w:color w:val="000000" w:themeColor="text1"/>
              </w:rPr>
              <w:br/>
            </w:r>
            <w:r w:rsidRPr="00874451">
              <w:rPr>
                <w:rFonts w:ascii="Tahoma" w:hAnsi="Tahoma" w:eastAsia="Tahoma" w:cs="Tahoma"/>
                <w:color w:val="000000" w:themeColor="text1"/>
              </w:rPr>
              <w:t>Maxime 18.sija</w:t>
            </w:r>
          </w:p>
        </w:tc>
      </w:tr>
    </w:tbl>
    <w:p w:rsidR="00813765" w:rsidP="00813765" w:rsidRDefault="00813765" w14:paraId="44B04F6D" w14:textId="77777777">
      <w:pPr>
        <w:spacing w:after="0" w:line="240" w:lineRule="auto"/>
        <w:rPr>
          <w:rFonts w:ascii="Arial" w:hAnsi="Arial" w:cs="Arial"/>
        </w:rPr>
      </w:pPr>
    </w:p>
    <w:p w:rsidR="00813765" w:rsidP="142828B5" w:rsidRDefault="00813765" w14:paraId="1667BC5B" w14:textId="77777777">
      <w:pPr>
        <w:spacing w:after="0"/>
        <w:rPr>
          <w:rFonts w:ascii="Tahoma" w:hAnsi="Tahoma" w:eastAsia="Tahoma" w:cs="Tahoma"/>
          <w:highlight w:val="yellow"/>
        </w:rPr>
      </w:pPr>
    </w:p>
    <w:p w:rsidR="00813765" w:rsidP="000F236C" w:rsidRDefault="142828B5" w14:paraId="24B1A310" w14:textId="44D50598">
      <w:pPr>
        <w:pStyle w:val="Heading4"/>
      </w:pPr>
      <w:r w:rsidRPr="002016B6">
        <w:t>Kilpailumenestys kevät</w:t>
      </w:r>
      <w:r w:rsidR="00D73110">
        <w:t xml:space="preserve"> 2020</w:t>
      </w:r>
    </w:p>
    <w:p w:rsidRPr="00A81A22" w:rsidR="00813765" w:rsidP="00813765" w:rsidRDefault="00D73110" w14:paraId="67AFACF8" w14:textId="73ED9E1B">
      <w:pPr>
        <w:rPr>
          <w:rFonts w:ascii="Tahoma" w:hAnsi="Tahoma" w:eastAsia="Tahoma" w:cs="Tahoma"/>
        </w:rPr>
      </w:pPr>
      <w:r w:rsidRPr="00A81A22">
        <w:rPr>
          <w:rFonts w:ascii="Tahoma" w:hAnsi="Tahoma" w:eastAsia="Tahoma" w:cs="Tahoma"/>
        </w:rPr>
        <w:t>Kilpailuja ei järjestetty Covid-19 epidemian vuoksi.</w:t>
      </w:r>
      <w:bookmarkStart w:name="_GoBack" w:id="6"/>
      <w:bookmarkEnd w:id="6"/>
    </w:p>
    <w:p w:rsidR="004C2D0C" w:rsidP="00813765" w:rsidRDefault="004C2D0C" w14:paraId="3BCA441A" w14:textId="7DD76665">
      <w:pPr>
        <w:rPr>
          <w:rFonts w:ascii="Tahoma" w:hAnsi="Tahoma" w:eastAsia="Tahoma" w:cs="Tahoma"/>
        </w:rPr>
      </w:pPr>
      <w:r>
        <w:rPr>
          <w:rFonts w:ascii="Tahoma" w:hAnsi="Tahoma" w:eastAsia="Tahoma" w:cs="Tahoma"/>
        </w:rPr>
        <w:t>Joukkuevoimistelun lisäksi seuramme voimistelijat osallistuivat rytmisen</w:t>
      </w:r>
      <w:r w:rsidR="002016B6">
        <w:rPr>
          <w:rFonts w:ascii="Tahoma" w:hAnsi="Tahoma" w:eastAsia="Tahoma" w:cs="Tahoma"/>
        </w:rPr>
        <w:t xml:space="preserve"> voimistelun</w:t>
      </w:r>
      <w:r>
        <w:rPr>
          <w:rFonts w:ascii="Tahoma" w:hAnsi="Tahoma" w:eastAsia="Tahoma" w:cs="Tahoma"/>
        </w:rPr>
        <w:t xml:space="preserve"> luokkakilpailuihin ja välinekilpailuihin.</w:t>
      </w:r>
    </w:p>
    <w:p w:rsidR="00D73110" w:rsidP="00813765" w:rsidRDefault="00D73110" w14:paraId="4B8022CF" w14:textId="77777777">
      <w:pPr>
        <w:rPr>
          <w:rFonts w:ascii="Tahoma" w:hAnsi="Tahoma" w:eastAsia="Tahoma" w:cs="Tahoma"/>
        </w:rPr>
      </w:pPr>
    </w:p>
    <w:p w:rsidR="00813765" w:rsidP="00813765" w:rsidRDefault="00813765" w14:paraId="598BA09A" w14:textId="10D8F857">
      <w:pPr>
        <w:rPr>
          <w:rFonts w:ascii="Tahoma" w:hAnsi="Tahoma" w:eastAsia="Tahoma" w:cs="Tahoma"/>
        </w:rPr>
      </w:pPr>
      <w:r w:rsidRPr="7E31E993">
        <w:rPr>
          <w:rFonts w:ascii="Tahoma" w:hAnsi="Tahoma" w:eastAsia="Tahoma" w:cs="Tahoma"/>
        </w:rPr>
        <w:t xml:space="preserve">Tuki- ja yhteistyötahoina valmennuksessa toimivat fysioterapeutti Kerttu Valve, Fysionova sekä </w:t>
      </w:r>
      <w:r w:rsidRPr="7E31E993" w:rsidR="518FD48D">
        <w:rPr>
          <w:rFonts w:ascii="Tahoma" w:hAnsi="Tahoma" w:eastAsia="Tahoma" w:cs="Tahoma"/>
        </w:rPr>
        <w:t>Satu Ranta</w:t>
      </w:r>
      <w:r w:rsidRPr="7E31E993">
        <w:rPr>
          <w:rFonts w:ascii="Tahoma" w:hAnsi="Tahoma" w:eastAsia="Tahoma" w:cs="Tahoma"/>
        </w:rPr>
        <w:t>. Gloria-joukkueen fyysisestä valmennuksesta vastasi Sergio Navadijo</w:t>
      </w:r>
      <w:r w:rsidRPr="7E31E993" w:rsidR="10F0D94B">
        <w:rPr>
          <w:rFonts w:ascii="Tahoma" w:hAnsi="Tahoma" w:eastAsia="Tahoma" w:cs="Tahoma"/>
        </w:rPr>
        <w:t>, muiden yli 14v joukkueiden fyysisestä valmennuksesta vastasi Elina Heinonen. Balet</w:t>
      </w:r>
      <w:r w:rsidRPr="7E31E993" w:rsidR="47114516">
        <w:rPr>
          <w:rFonts w:ascii="Tahoma" w:hAnsi="Tahoma" w:eastAsia="Tahoma" w:cs="Tahoma"/>
        </w:rPr>
        <w:t>tivalmentajina toimivat Hanna Korjus ja Aliisa Seppänen.</w:t>
      </w:r>
    </w:p>
    <w:p w:rsidR="00813765" w:rsidP="00813765" w:rsidRDefault="00813765" w14:paraId="5C9D0D1C" w14:textId="0DC42B41">
      <w:pPr>
        <w:rPr>
          <w:rFonts w:ascii="Tahoma" w:hAnsi="Tahoma" w:eastAsia="Tahoma" w:cs="Tahoma"/>
        </w:rPr>
      </w:pPr>
    </w:p>
    <w:p w:rsidRPr="00C608E5" w:rsidR="00813765" w:rsidP="000F236C" w:rsidRDefault="135A98ED" w14:paraId="5F78B9E2" w14:textId="77777777">
      <w:pPr>
        <w:pStyle w:val="Heading4"/>
        <w:rPr>
          <w:color w:val="FF0000"/>
        </w:rPr>
      </w:pPr>
      <w:r w:rsidRPr="135A98ED">
        <w:t>Suomen Voimisteluliiton järjestämät leirit</w:t>
      </w:r>
    </w:p>
    <w:tbl>
      <w:tblPr>
        <w:tblW w:w="8344" w:type="dxa"/>
        <w:tblInd w:w="55" w:type="dxa"/>
        <w:tblCellMar>
          <w:left w:w="70" w:type="dxa"/>
          <w:right w:w="70" w:type="dxa"/>
        </w:tblCellMar>
        <w:tblLook w:val="04A0" w:firstRow="1" w:lastRow="0" w:firstColumn="1" w:lastColumn="0" w:noHBand="0" w:noVBand="1"/>
      </w:tblPr>
      <w:tblGrid>
        <w:gridCol w:w="1721"/>
        <w:gridCol w:w="1487"/>
        <w:gridCol w:w="1203"/>
        <w:gridCol w:w="2645"/>
        <w:gridCol w:w="1406"/>
      </w:tblGrid>
      <w:tr w:rsidRPr="00645FA5" w:rsidR="00813765" w:rsidTr="7E31E993" w14:paraId="74604643" w14:textId="77777777">
        <w:trPr>
          <w:trHeight w:val="300"/>
        </w:trPr>
        <w:tc>
          <w:tcPr>
            <w:tcW w:w="1721"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45FA5" w:rsidR="00813765" w:rsidP="00A645CE" w:rsidRDefault="00813765" w14:paraId="357FF017" w14:textId="77777777">
            <w:pPr>
              <w:rPr>
                <w:rFonts w:ascii="Tahoma" w:hAnsi="Tahoma" w:cs="Tahoma"/>
                <w:b/>
                <w:bCs/>
                <w:color w:val="000000" w:themeColor="text1"/>
              </w:rPr>
            </w:pPr>
            <w:r w:rsidRPr="00C322CD">
              <w:rPr>
                <w:rFonts w:ascii="Tahoma" w:hAnsi="Tahoma" w:eastAsia="Tahoma" w:cs="Tahoma"/>
                <w:b/>
                <w:bCs/>
                <w:color w:val="000000" w:themeColor="text1"/>
              </w:rPr>
              <w:t>Aika</w:t>
            </w:r>
          </w:p>
        </w:tc>
        <w:tc>
          <w:tcPr>
            <w:tcW w:w="1487" w:type="dxa"/>
            <w:tcBorders>
              <w:top w:val="single" w:color="auto" w:sz="4" w:space="0"/>
              <w:left w:val="nil"/>
              <w:bottom w:val="single" w:color="auto" w:sz="4" w:space="0"/>
              <w:right w:val="single" w:color="auto" w:sz="4" w:space="0"/>
            </w:tcBorders>
            <w:shd w:val="clear" w:color="auto" w:fill="auto"/>
            <w:noWrap/>
            <w:vAlign w:val="bottom"/>
            <w:hideMark/>
          </w:tcPr>
          <w:p w:rsidRPr="00645FA5" w:rsidR="00813765" w:rsidP="00A645CE" w:rsidRDefault="00813765" w14:paraId="082A65CB" w14:textId="77777777">
            <w:pPr>
              <w:rPr>
                <w:rFonts w:ascii="Tahoma" w:hAnsi="Tahoma" w:cs="Tahoma"/>
                <w:b/>
                <w:bCs/>
                <w:color w:val="000000" w:themeColor="text1"/>
              </w:rPr>
            </w:pPr>
            <w:r w:rsidRPr="00C322CD">
              <w:rPr>
                <w:rFonts w:ascii="Tahoma" w:hAnsi="Tahoma" w:eastAsia="Tahoma" w:cs="Tahoma"/>
                <w:b/>
                <w:bCs/>
                <w:color w:val="000000" w:themeColor="text1"/>
              </w:rPr>
              <w:t>Paikka</w:t>
            </w:r>
          </w:p>
        </w:tc>
        <w:tc>
          <w:tcPr>
            <w:tcW w:w="1203" w:type="dxa"/>
            <w:tcBorders>
              <w:top w:val="single" w:color="auto" w:sz="4" w:space="0"/>
              <w:left w:val="nil"/>
              <w:bottom w:val="single" w:color="auto" w:sz="4" w:space="0"/>
              <w:right w:val="single" w:color="auto" w:sz="4" w:space="0"/>
            </w:tcBorders>
            <w:shd w:val="clear" w:color="auto" w:fill="auto"/>
            <w:noWrap/>
            <w:vAlign w:val="bottom"/>
            <w:hideMark/>
          </w:tcPr>
          <w:p w:rsidRPr="00645FA5" w:rsidR="00813765" w:rsidP="00A645CE" w:rsidRDefault="00813765" w14:paraId="5D8FE281" w14:textId="77777777">
            <w:pPr>
              <w:rPr>
                <w:rFonts w:ascii="Tahoma" w:hAnsi="Tahoma" w:cs="Tahoma"/>
                <w:b/>
                <w:bCs/>
                <w:color w:val="000000" w:themeColor="text1"/>
              </w:rPr>
            </w:pPr>
            <w:r w:rsidRPr="00C322CD">
              <w:rPr>
                <w:rFonts w:ascii="Tahoma" w:hAnsi="Tahoma" w:eastAsia="Tahoma" w:cs="Tahoma"/>
                <w:b/>
                <w:bCs/>
                <w:color w:val="000000" w:themeColor="text1"/>
              </w:rPr>
              <w:t>Kesto</w:t>
            </w:r>
          </w:p>
        </w:tc>
        <w:tc>
          <w:tcPr>
            <w:tcW w:w="2645" w:type="dxa"/>
            <w:tcBorders>
              <w:top w:val="single" w:color="auto" w:sz="4" w:space="0"/>
              <w:left w:val="nil"/>
              <w:bottom w:val="single" w:color="auto" w:sz="4" w:space="0"/>
              <w:right w:val="single" w:color="auto" w:sz="4" w:space="0"/>
            </w:tcBorders>
            <w:shd w:val="clear" w:color="auto" w:fill="auto"/>
            <w:noWrap/>
            <w:vAlign w:val="bottom"/>
            <w:hideMark/>
          </w:tcPr>
          <w:p w:rsidRPr="00645FA5" w:rsidR="00813765" w:rsidP="00A645CE" w:rsidRDefault="00813765" w14:paraId="73F14CD2" w14:textId="77777777">
            <w:pPr>
              <w:rPr>
                <w:rFonts w:ascii="Tahoma" w:hAnsi="Tahoma" w:cs="Tahoma"/>
                <w:b/>
                <w:bCs/>
                <w:color w:val="000000" w:themeColor="text1"/>
              </w:rPr>
            </w:pPr>
            <w:r w:rsidRPr="00C322CD">
              <w:rPr>
                <w:rFonts w:ascii="Tahoma" w:hAnsi="Tahoma" w:eastAsia="Tahoma" w:cs="Tahoma"/>
                <w:b/>
                <w:bCs/>
                <w:color w:val="000000" w:themeColor="text1"/>
              </w:rPr>
              <w:t>Osallistujat</w:t>
            </w:r>
          </w:p>
        </w:tc>
        <w:tc>
          <w:tcPr>
            <w:tcW w:w="1288" w:type="dxa"/>
            <w:tcBorders>
              <w:top w:val="single" w:color="auto" w:sz="4" w:space="0"/>
              <w:left w:val="nil"/>
              <w:bottom w:val="single" w:color="auto" w:sz="4" w:space="0"/>
              <w:right w:val="single" w:color="auto" w:sz="4" w:space="0"/>
            </w:tcBorders>
            <w:shd w:val="clear" w:color="auto" w:fill="auto"/>
            <w:noWrap/>
            <w:vAlign w:val="bottom"/>
            <w:hideMark/>
          </w:tcPr>
          <w:p w:rsidRPr="00645FA5" w:rsidR="00813765" w:rsidP="00A645CE" w:rsidRDefault="00813765" w14:paraId="0B1D0BF4" w14:textId="77777777">
            <w:pPr>
              <w:rPr>
                <w:rFonts w:ascii="Tahoma" w:hAnsi="Tahoma" w:cs="Tahoma"/>
                <w:b/>
                <w:bCs/>
                <w:color w:val="000000" w:themeColor="text1"/>
              </w:rPr>
            </w:pPr>
            <w:r w:rsidRPr="00C322CD">
              <w:rPr>
                <w:rFonts w:ascii="Tahoma" w:hAnsi="Tahoma" w:eastAsia="Tahoma" w:cs="Tahoma"/>
                <w:b/>
                <w:bCs/>
                <w:color w:val="000000" w:themeColor="text1"/>
              </w:rPr>
              <w:t>Osallistuja-määrä</w:t>
            </w:r>
          </w:p>
        </w:tc>
      </w:tr>
      <w:tr w:rsidR="00813765" w:rsidTr="7E31E993" w14:paraId="37BF7CAA" w14:textId="77777777">
        <w:trPr>
          <w:trHeight w:val="300"/>
        </w:trPr>
        <w:tc>
          <w:tcPr>
            <w:tcW w:w="1721" w:type="dxa"/>
            <w:tcBorders>
              <w:top w:val="nil"/>
              <w:left w:val="single" w:color="auto" w:sz="4" w:space="0"/>
              <w:bottom w:val="single" w:color="auto" w:sz="4" w:space="0"/>
              <w:right w:val="single" w:color="auto" w:sz="4" w:space="0"/>
            </w:tcBorders>
            <w:shd w:val="clear" w:color="auto" w:fill="auto"/>
            <w:noWrap/>
            <w:vAlign w:val="bottom"/>
            <w:hideMark/>
          </w:tcPr>
          <w:p w:rsidR="00813765" w:rsidP="10EE2F6E" w:rsidRDefault="50C17E98" w14:paraId="2C746224" w14:textId="2B316422">
            <w:pPr>
              <w:rPr>
                <w:rFonts w:ascii="Tahoma" w:hAnsi="Tahoma" w:eastAsia="Tahoma" w:cs="Tahoma"/>
                <w:color w:val="000000" w:themeColor="text1"/>
              </w:rPr>
            </w:pPr>
            <w:r w:rsidRPr="7E31E993">
              <w:rPr>
                <w:rFonts w:ascii="Tahoma" w:hAnsi="Tahoma" w:eastAsia="Tahoma" w:cs="Tahoma"/>
                <w:color w:val="000000" w:themeColor="text1"/>
              </w:rPr>
              <w:t>28.-30.7.2019</w:t>
            </w:r>
          </w:p>
        </w:tc>
        <w:tc>
          <w:tcPr>
            <w:tcW w:w="1487" w:type="dxa"/>
            <w:tcBorders>
              <w:top w:val="nil"/>
              <w:left w:val="nil"/>
              <w:bottom w:val="single" w:color="auto" w:sz="4" w:space="0"/>
              <w:right w:val="single" w:color="auto" w:sz="4" w:space="0"/>
            </w:tcBorders>
            <w:shd w:val="clear" w:color="auto" w:fill="auto"/>
            <w:noWrap/>
            <w:vAlign w:val="bottom"/>
            <w:hideMark/>
          </w:tcPr>
          <w:p w:rsidR="00813765" w:rsidP="10EE2F6E" w:rsidRDefault="50C17E98" w14:paraId="07E5C4D7" w14:textId="183D4901">
            <w:pPr>
              <w:rPr>
                <w:rFonts w:ascii="Tahoma" w:hAnsi="Tahoma" w:eastAsia="Tahoma" w:cs="Tahoma"/>
                <w:color w:val="000000" w:themeColor="text1"/>
              </w:rPr>
            </w:pPr>
            <w:r w:rsidRPr="7E31E993">
              <w:rPr>
                <w:rFonts w:ascii="Tahoma" w:hAnsi="Tahoma" w:eastAsia="Tahoma" w:cs="Tahoma"/>
                <w:color w:val="000000" w:themeColor="text1"/>
              </w:rPr>
              <w:t>Kisakallio</w:t>
            </w:r>
          </w:p>
        </w:tc>
        <w:tc>
          <w:tcPr>
            <w:tcW w:w="1203" w:type="dxa"/>
            <w:tcBorders>
              <w:top w:val="nil"/>
              <w:left w:val="nil"/>
              <w:bottom w:val="single" w:color="auto" w:sz="4" w:space="0"/>
              <w:right w:val="single" w:color="auto" w:sz="4" w:space="0"/>
            </w:tcBorders>
            <w:shd w:val="clear" w:color="auto" w:fill="auto"/>
            <w:noWrap/>
            <w:vAlign w:val="bottom"/>
            <w:hideMark/>
          </w:tcPr>
          <w:p w:rsidR="00813765" w:rsidP="10EE2F6E" w:rsidRDefault="50C17E98" w14:paraId="14BD23B5" w14:textId="53AFDEA6">
            <w:pPr>
              <w:rPr>
                <w:rFonts w:ascii="Tahoma" w:hAnsi="Tahoma" w:eastAsia="Tahoma" w:cs="Tahoma"/>
                <w:color w:val="000000" w:themeColor="text1"/>
              </w:rPr>
            </w:pPr>
            <w:r w:rsidRPr="7E31E993">
              <w:rPr>
                <w:rFonts w:ascii="Tahoma" w:hAnsi="Tahoma" w:eastAsia="Tahoma" w:cs="Tahoma"/>
                <w:color w:val="000000" w:themeColor="text1"/>
              </w:rPr>
              <w:t>3pvä</w:t>
            </w:r>
          </w:p>
        </w:tc>
        <w:tc>
          <w:tcPr>
            <w:tcW w:w="2645" w:type="dxa"/>
            <w:tcBorders>
              <w:top w:val="nil"/>
              <w:left w:val="nil"/>
              <w:bottom w:val="single" w:color="auto" w:sz="4" w:space="0"/>
              <w:right w:val="single" w:color="auto" w:sz="4" w:space="0"/>
            </w:tcBorders>
            <w:shd w:val="clear" w:color="auto" w:fill="auto"/>
            <w:noWrap/>
            <w:vAlign w:val="bottom"/>
            <w:hideMark/>
          </w:tcPr>
          <w:p w:rsidR="00813765" w:rsidP="135A98ED" w:rsidRDefault="50C17E98" w14:paraId="370F81B0" w14:textId="4DA376F7">
            <w:pPr>
              <w:rPr>
                <w:rFonts w:ascii="Tahoma" w:hAnsi="Tahoma" w:eastAsia="Tahoma" w:cs="Tahoma"/>
                <w:color w:val="000000" w:themeColor="text1"/>
              </w:rPr>
            </w:pPr>
            <w:r w:rsidRPr="7E31E993">
              <w:rPr>
                <w:rFonts w:ascii="Tahoma" w:hAnsi="Tahoma" w:eastAsia="Tahoma" w:cs="Tahoma"/>
                <w:color w:val="000000" w:themeColor="text1"/>
              </w:rPr>
              <w:t>Gloria Prima</w:t>
            </w:r>
          </w:p>
        </w:tc>
        <w:tc>
          <w:tcPr>
            <w:tcW w:w="1288" w:type="dxa"/>
            <w:tcBorders>
              <w:top w:val="nil"/>
              <w:left w:val="nil"/>
              <w:bottom w:val="single" w:color="auto" w:sz="4" w:space="0"/>
              <w:right w:val="single" w:color="auto" w:sz="4" w:space="0"/>
            </w:tcBorders>
            <w:shd w:val="clear" w:color="auto" w:fill="auto"/>
            <w:noWrap/>
            <w:vAlign w:val="bottom"/>
            <w:hideMark/>
          </w:tcPr>
          <w:p w:rsidR="00813765" w:rsidP="10EE2F6E" w:rsidRDefault="50C17E98" w14:paraId="68EF19D9" w14:textId="742042E5">
            <w:pPr>
              <w:rPr>
                <w:rFonts w:ascii="Tahoma" w:hAnsi="Tahoma" w:eastAsia="Tahoma" w:cs="Tahoma"/>
                <w:color w:val="000000" w:themeColor="text1"/>
              </w:rPr>
            </w:pPr>
            <w:r w:rsidRPr="7E31E993">
              <w:rPr>
                <w:rFonts w:ascii="Tahoma" w:hAnsi="Tahoma" w:eastAsia="Tahoma" w:cs="Tahoma"/>
                <w:color w:val="000000" w:themeColor="text1"/>
              </w:rPr>
              <w:t>10</w:t>
            </w:r>
          </w:p>
        </w:tc>
      </w:tr>
      <w:tr w:rsidRPr="008744D6" w:rsidR="00813765" w:rsidTr="7E31E993" w14:paraId="059A0674" w14:textId="77777777">
        <w:trPr>
          <w:trHeight w:val="300"/>
        </w:trPr>
        <w:tc>
          <w:tcPr>
            <w:tcW w:w="1721" w:type="dxa"/>
            <w:tcBorders>
              <w:top w:val="nil"/>
              <w:left w:val="single" w:color="auto" w:sz="4" w:space="0"/>
              <w:bottom w:val="single" w:color="auto" w:sz="4" w:space="0"/>
              <w:right w:val="single" w:color="auto" w:sz="4" w:space="0"/>
            </w:tcBorders>
            <w:shd w:val="clear" w:color="auto" w:fill="auto"/>
            <w:noWrap/>
            <w:vAlign w:val="bottom"/>
            <w:hideMark/>
          </w:tcPr>
          <w:p w:rsidRPr="008744D6" w:rsidR="00813765" w:rsidP="135A98ED" w:rsidRDefault="50C17E98" w14:paraId="481E4FA3" w14:textId="70B767CB">
            <w:pPr>
              <w:rPr>
                <w:rFonts w:ascii="Tahoma" w:hAnsi="Tahoma" w:eastAsia="Tahoma" w:cs="Tahoma"/>
                <w:color w:val="000000" w:themeColor="text1"/>
              </w:rPr>
            </w:pPr>
            <w:r w:rsidRPr="7E31E993">
              <w:rPr>
                <w:rFonts w:ascii="Tahoma" w:hAnsi="Tahoma" w:eastAsia="Tahoma" w:cs="Tahoma"/>
                <w:color w:val="000000" w:themeColor="text1"/>
              </w:rPr>
              <w:t>9.-11.8.2020</w:t>
            </w:r>
          </w:p>
        </w:tc>
        <w:tc>
          <w:tcPr>
            <w:tcW w:w="1487" w:type="dxa"/>
            <w:tcBorders>
              <w:top w:val="nil"/>
              <w:left w:val="nil"/>
              <w:bottom w:val="single" w:color="auto" w:sz="4" w:space="0"/>
              <w:right w:val="single" w:color="auto" w:sz="4" w:space="0"/>
            </w:tcBorders>
            <w:shd w:val="clear" w:color="auto" w:fill="auto"/>
            <w:noWrap/>
            <w:vAlign w:val="bottom"/>
            <w:hideMark/>
          </w:tcPr>
          <w:p w:rsidRPr="008744D6" w:rsidR="00813765" w:rsidP="10EE2F6E" w:rsidRDefault="50C17E98" w14:paraId="4DE1FDCD" w14:textId="6DD2815D">
            <w:pPr>
              <w:rPr>
                <w:rFonts w:ascii="Tahoma" w:hAnsi="Tahoma" w:eastAsia="Tahoma" w:cs="Tahoma"/>
                <w:color w:val="000000" w:themeColor="text1"/>
              </w:rPr>
            </w:pPr>
            <w:r w:rsidRPr="7E31E993">
              <w:rPr>
                <w:rFonts w:ascii="Tahoma" w:hAnsi="Tahoma" w:eastAsia="Tahoma" w:cs="Tahoma"/>
                <w:color w:val="000000" w:themeColor="text1"/>
              </w:rPr>
              <w:t>Kisakallio</w:t>
            </w:r>
          </w:p>
        </w:tc>
        <w:tc>
          <w:tcPr>
            <w:tcW w:w="1203" w:type="dxa"/>
            <w:tcBorders>
              <w:top w:val="nil"/>
              <w:left w:val="nil"/>
              <w:bottom w:val="single" w:color="auto" w:sz="4" w:space="0"/>
              <w:right w:val="single" w:color="auto" w:sz="4" w:space="0"/>
            </w:tcBorders>
            <w:shd w:val="clear" w:color="auto" w:fill="auto"/>
            <w:noWrap/>
            <w:vAlign w:val="bottom"/>
            <w:hideMark/>
          </w:tcPr>
          <w:p w:rsidRPr="008744D6" w:rsidR="00813765" w:rsidP="10EE2F6E" w:rsidRDefault="50C17E98" w14:paraId="71D2764A" w14:textId="57E6E588">
            <w:pPr>
              <w:rPr>
                <w:rFonts w:ascii="Tahoma" w:hAnsi="Tahoma" w:eastAsia="Tahoma" w:cs="Tahoma"/>
                <w:color w:val="000000" w:themeColor="text1"/>
              </w:rPr>
            </w:pPr>
            <w:r w:rsidRPr="7E31E993">
              <w:rPr>
                <w:rFonts w:ascii="Tahoma" w:hAnsi="Tahoma" w:eastAsia="Tahoma" w:cs="Tahoma"/>
                <w:color w:val="000000" w:themeColor="text1"/>
              </w:rPr>
              <w:t>3pvä</w:t>
            </w:r>
          </w:p>
        </w:tc>
        <w:tc>
          <w:tcPr>
            <w:tcW w:w="2645" w:type="dxa"/>
            <w:tcBorders>
              <w:top w:val="nil"/>
              <w:left w:val="nil"/>
              <w:bottom w:val="single" w:color="auto" w:sz="4" w:space="0"/>
              <w:right w:val="single" w:color="auto" w:sz="4" w:space="0"/>
            </w:tcBorders>
            <w:shd w:val="clear" w:color="auto" w:fill="auto"/>
            <w:noWrap/>
            <w:vAlign w:val="bottom"/>
            <w:hideMark/>
          </w:tcPr>
          <w:p w:rsidRPr="008744D6" w:rsidR="00813765" w:rsidP="00A645CE" w:rsidRDefault="50C17E98" w14:paraId="3210E666" w14:textId="0FD6296B">
            <w:pPr>
              <w:rPr>
                <w:rFonts w:ascii="Tahoma" w:hAnsi="Tahoma" w:eastAsia="Tahoma" w:cs="Tahoma"/>
                <w:color w:val="000000" w:themeColor="text1"/>
              </w:rPr>
            </w:pPr>
            <w:r w:rsidRPr="7E31E993">
              <w:rPr>
                <w:rFonts w:ascii="Tahoma" w:hAnsi="Tahoma" w:eastAsia="Tahoma" w:cs="Tahoma"/>
                <w:color w:val="000000" w:themeColor="text1"/>
              </w:rPr>
              <w:t>Gloria PreJunior</w:t>
            </w:r>
          </w:p>
        </w:tc>
        <w:tc>
          <w:tcPr>
            <w:tcW w:w="1288" w:type="dxa"/>
            <w:tcBorders>
              <w:top w:val="nil"/>
              <w:left w:val="nil"/>
              <w:bottom w:val="single" w:color="auto" w:sz="4" w:space="0"/>
              <w:right w:val="single" w:color="auto" w:sz="4" w:space="0"/>
            </w:tcBorders>
            <w:shd w:val="clear" w:color="auto" w:fill="auto"/>
            <w:noWrap/>
            <w:vAlign w:val="bottom"/>
            <w:hideMark/>
          </w:tcPr>
          <w:p w:rsidRPr="008744D6" w:rsidR="00813765" w:rsidP="135A98ED" w:rsidRDefault="50C17E98" w14:paraId="4D63B816" w14:textId="29C4EFA5">
            <w:pPr>
              <w:rPr>
                <w:rFonts w:ascii="Tahoma" w:hAnsi="Tahoma" w:eastAsia="Tahoma" w:cs="Tahoma"/>
                <w:color w:val="000000" w:themeColor="text1"/>
              </w:rPr>
            </w:pPr>
            <w:r w:rsidRPr="7E31E993">
              <w:rPr>
                <w:rFonts w:ascii="Tahoma" w:hAnsi="Tahoma" w:eastAsia="Tahoma" w:cs="Tahoma"/>
                <w:color w:val="000000" w:themeColor="text1"/>
              </w:rPr>
              <w:t>10</w:t>
            </w:r>
          </w:p>
        </w:tc>
      </w:tr>
      <w:tr w:rsidR="00813765" w:rsidTr="7E31E993" w14:paraId="57DF8989" w14:textId="77777777">
        <w:trPr>
          <w:trHeight w:val="300"/>
        </w:trPr>
        <w:tc>
          <w:tcPr>
            <w:tcW w:w="1721" w:type="dxa"/>
            <w:tcBorders>
              <w:top w:val="nil"/>
              <w:left w:val="single" w:color="auto" w:sz="4" w:space="0"/>
              <w:bottom w:val="single" w:color="auto" w:sz="4" w:space="0"/>
              <w:right w:val="single" w:color="auto" w:sz="4" w:space="0"/>
            </w:tcBorders>
            <w:shd w:val="clear" w:color="auto" w:fill="auto"/>
            <w:noWrap/>
            <w:vAlign w:val="bottom"/>
            <w:hideMark/>
          </w:tcPr>
          <w:p w:rsidR="00813765" w:rsidP="135A98ED" w:rsidRDefault="50C17E98" w14:paraId="00F6372F" w14:textId="4EC89414">
            <w:pPr>
              <w:rPr>
                <w:rFonts w:ascii="Tahoma" w:hAnsi="Tahoma" w:eastAsia="Tahoma" w:cs="Tahoma"/>
                <w:color w:val="000000" w:themeColor="text1"/>
              </w:rPr>
            </w:pPr>
            <w:r w:rsidRPr="7E31E993">
              <w:rPr>
                <w:rFonts w:ascii="Tahoma" w:hAnsi="Tahoma" w:eastAsia="Tahoma" w:cs="Tahoma"/>
                <w:color w:val="000000" w:themeColor="text1"/>
              </w:rPr>
              <w:t>23.-25.8.2019</w:t>
            </w:r>
          </w:p>
        </w:tc>
        <w:tc>
          <w:tcPr>
            <w:tcW w:w="1487" w:type="dxa"/>
            <w:tcBorders>
              <w:top w:val="nil"/>
              <w:left w:val="nil"/>
              <w:bottom w:val="single" w:color="auto" w:sz="4" w:space="0"/>
              <w:right w:val="single" w:color="auto" w:sz="4" w:space="0"/>
            </w:tcBorders>
            <w:shd w:val="clear" w:color="auto" w:fill="auto"/>
            <w:noWrap/>
            <w:vAlign w:val="bottom"/>
            <w:hideMark/>
          </w:tcPr>
          <w:p w:rsidR="00813765" w:rsidP="00A645CE" w:rsidRDefault="50C17E98" w14:paraId="00AFAB8B" w14:textId="52D3682C">
            <w:pPr>
              <w:rPr>
                <w:rFonts w:ascii="Tahoma" w:hAnsi="Tahoma" w:eastAsia="Tahoma" w:cs="Tahoma"/>
                <w:color w:val="000000" w:themeColor="text1"/>
              </w:rPr>
            </w:pPr>
            <w:r w:rsidRPr="7E31E993">
              <w:rPr>
                <w:rFonts w:ascii="Tahoma" w:hAnsi="Tahoma" w:eastAsia="Tahoma" w:cs="Tahoma"/>
                <w:color w:val="000000" w:themeColor="text1"/>
              </w:rPr>
              <w:t>Kisakallio</w:t>
            </w:r>
          </w:p>
        </w:tc>
        <w:tc>
          <w:tcPr>
            <w:tcW w:w="1203" w:type="dxa"/>
            <w:tcBorders>
              <w:top w:val="nil"/>
              <w:left w:val="nil"/>
              <w:bottom w:val="single" w:color="auto" w:sz="4" w:space="0"/>
              <w:right w:val="single" w:color="auto" w:sz="4" w:space="0"/>
            </w:tcBorders>
            <w:shd w:val="clear" w:color="auto" w:fill="auto"/>
            <w:noWrap/>
            <w:vAlign w:val="bottom"/>
            <w:hideMark/>
          </w:tcPr>
          <w:p w:rsidR="00813765" w:rsidP="00A645CE" w:rsidRDefault="50C17E98" w14:paraId="6E54A014" w14:textId="6C28E8B9">
            <w:pPr>
              <w:rPr>
                <w:rFonts w:ascii="Tahoma" w:hAnsi="Tahoma" w:eastAsia="Tahoma" w:cs="Tahoma"/>
                <w:color w:val="000000" w:themeColor="text1"/>
              </w:rPr>
            </w:pPr>
            <w:r w:rsidRPr="7E31E993">
              <w:rPr>
                <w:rFonts w:ascii="Tahoma" w:hAnsi="Tahoma" w:eastAsia="Tahoma" w:cs="Tahoma"/>
                <w:color w:val="000000" w:themeColor="text1"/>
              </w:rPr>
              <w:t>3pvä</w:t>
            </w:r>
          </w:p>
        </w:tc>
        <w:tc>
          <w:tcPr>
            <w:tcW w:w="2645" w:type="dxa"/>
            <w:tcBorders>
              <w:top w:val="nil"/>
              <w:left w:val="nil"/>
              <w:bottom w:val="single" w:color="auto" w:sz="4" w:space="0"/>
              <w:right w:val="single" w:color="auto" w:sz="4" w:space="0"/>
            </w:tcBorders>
            <w:shd w:val="clear" w:color="auto" w:fill="auto"/>
            <w:noWrap/>
            <w:vAlign w:val="bottom"/>
            <w:hideMark/>
          </w:tcPr>
          <w:p w:rsidR="00813765" w:rsidP="135A98ED" w:rsidRDefault="50C17E98" w14:paraId="3F8E0787" w14:textId="7AEE2210">
            <w:pPr>
              <w:rPr>
                <w:rFonts w:ascii="Tahoma" w:hAnsi="Tahoma" w:eastAsia="Tahoma" w:cs="Tahoma"/>
                <w:color w:val="000000" w:themeColor="text1"/>
              </w:rPr>
            </w:pPr>
            <w:r w:rsidRPr="7E31E993">
              <w:rPr>
                <w:rFonts w:ascii="Tahoma" w:hAnsi="Tahoma" w:eastAsia="Tahoma" w:cs="Tahoma"/>
                <w:color w:val="000000" w:themeColor="text1"/>
              </w:rPr>
              <w:t>Luna Blanca</w:t>
            </w:r>
          </w:p>
        </w:tc>
        <w:tc>
          <w:tcPr>
            <w:tcW w:w="1288" w:type="dxa"/>
            <w:tcBorders>
              <w:top w:val="nil"/>
              <w:left w:val="nil"/>
              <w:bottom w:val="single" w:color="auto" w:sz="4" w:space="0"/>
              <w:right w:val="single" w:color="auto" w:sz="4" w:space="0"/>
            </w:tcBorders>
            <w:shd w:val="clear" w:color="auto" w:fill="auto"/>
            <w:noWrap/>
            <w:vAlign w:val="bottom"/>
            <w:hideMark/>
          </w:tcPr>
          <w:p w:rsidR="00813765" w:rsidP="00A645CE" w:rsidRDefault="50C17E98" w14:paraId="46C392B2" w14:textId="67C42392">
            <w:pPr>
              <w:rPr>
                <w:rFonts w:ascii="Tahoma" w:hAnsi="Tahoma" w:eastAsia="Tahoma" w:cs="Tahoma"/>
                <w:color w:val="000000" w:themeColor="text1"/>
              </w:rPr>
            </w:pPr>
            <w:r w:rsidRPr="7E31E993">
              <w:rPr>
                <w:rFonts w:ascii="Tahoma" w:hAnsi="Tahoma" w:eastAsia="Tahoma" w:cs="Tahoma"/>
                <w:color w:val="000000" w:themeColor="text1"/>
              </w:rPr>
              <w:t>8</w:t>
            </w:r>
          </w:p>
        </w:tc>
      </w:tr>
      <w:tr w:rsidR="00813765" w:rsidTr="7E31E993" w14:paraId="0E8C267B" w14:textId="77777777">
        <w:trPr>
          <w:trHeight w:val="300"/>
        </w:trPr>
        <w:tc>
          <w:tcPr>
            <w:tcW w:w="1721" w:type="dxa"/>
            <w:tcBorders>
              <w:top w:val="nil"/>
              <w:left w:val="single" w:color="auto" w:sz="4" w:space="0"/>
              <w:bottom w:val="single" w:color="auto" w:sz="4" w:space="0"/>
              <w:right w:val="single" w:color="auto" w:sz="4" w:space="0"/>
            </w:tcBorders>
            <w:shd w:val="clear" w:color="auto" w:fill="auto"/>
            <w:noWrap/>
            <w:vAlign w:val="bottom"/>
            <w:hideMark/>
          </w:tcPr>
          <w:p w:rsidR="00813765" w:rsidP="10EE2F6E" w:rsidRDefault="50C17E98" w14:paraId="35AC2290" w14:textId="58E85FA7">
            <w:pPr>
              <w:rPr>
                <w:rFonts w:ascii="Tahoma" w:hAnsi="Tahoma" w:eastAsia="Tahoma" w:cs="Tahoma"/>
                <w:color w:val="000000" w:themeColor="text1"/>
              </w:rPr>
            </w:pPr>
            <w:r w:rsidRPr="7E31E993">
              <w:rPr>
                <w:rFonts w:ascii="Tahoma" w:hAnsi="Tahoma" w:eastAsia="Tahoma" w:cs="Tahoma"/>
                <w:color w:val="000000" w:themeColor="text1"/>
              </w:rPr>
              <w:t>30.8.-1.9.2019</w:t>
            </w:r>
          </w:p>
        </w:tc>
        <w:tc>
          <w:tcPr>
            <w:tcW w:w="1487" w:type="dxa"/>
            <w:tcBorders>
              <w:top w:val="nil"/>
              <w:left w:val="nil"/>
              <w:bottom w:val="single" w:color="auto" w:sz="4" w:space="0"/>
              <w:right w:val="single" w:color="auto" w:sz="4" w:space="0"/>
            </w:tcBorders>
            <w:shd w:val="clear" w:color="auto" w:fill="auto"/>
            <w:noWrap/>
            <w:vAlign w:val="bottom"/>
            <w:hideMark/>
          </w:tcPr>
          <w:p w:rsidR="00813765" w:rsidP="10EE2F6E" w:rsidRDefault="50C17E98" w14:paraId="27B6C754" w14:textId="0DB45909">
            <w:pPr>
              <w:rPr>
                <w:rFonts w:ascii="Tahoma" w:hAnsi="Tahoma" w:eastAsia="Tahoma" w:cs="Tahoma"/>
                <w:color w:val="000000" w:themeColor="text1"/>
              </w:rPr>
            </w:pPr>
            <w:r w:rsidRPr="7E31E993">
              <w:rPr>
                <w:rFonts w:ascii="Tahoma" w:hAnsi="Tahoma" w:eastAsia="Tahoma" w:cs="Tahoma"/>
                <w:color w:val="000000" w:themeColor="text1"/>
              </w:rPr>
              <w:t>Kisakallio</w:t>
            </w:r>
          </w:p>
        </w:tc>
        <w:tc>
          <w:tcPr>
            <w:tcW w:w="1203" w:type="dxa"/>
            <w:tcBorders>
              <w:top w:val="nil"/>
              <w:left w:val="nil"/>
              <w:bottom w:val="single" w:color="auto" w:sz="4" w:space="0"/>
              <w:right w:val="single" w:color="auto" w:sz="4" w:space="0"/>
            </w:tcBorders>
            <w:shd w:val="clear" w:color="auto" w:fill="auto"/>
            <w:noWrap/>
            <w:vAlign w:val="bottom"/>
            <w:hideMark/>
          </w:tcPr>
          <w:p w:rsidR="00813765" w:rsidP="10EE2F6E" w:rsidRDefault="50C17E98" w14:paraId="2A09B344" w14:textId="75C9EA09">
            <w:pPr>
              <w:rPr>
                <w:rFonts w:ascii="Tahoma" w:hAnsi="Tahoma" w:eastAsia="Tahoma" w:cs="Tahoma"/>
                <w:color w:val="000000" w:themeColor="text1"/>
              </w:rPr>
            </w:pPr>
            <w:r w:rsidRPr="7E31E993">
              <w:rPr>
                <w:rFonts w:ascii="Tahoma" w:hAnsi="Tahoma" w:eastAsia="Tahoma" w:cs="Tahoma"/>
                <w:color w:val="000000" w:themeColor="text1"/>
              </w:rPr>
              <w:t>2pvä</w:t>
            </w:r>
          </w:p>
        </w:tc>
        <w:tc>
          <w:tcPr>
            <w:tcW w:w="2645" w:type="dxa"/>
            <w:tcBorders>
              <w:top w:val="nil"/>
              <w:left w:val="nil"/>
              <w:bottom w:val="single" w:color="auto" w:sz="4" w:space="0"/>
              <w:right w:val="single" w:color="auto" w:sz="4" w:space="0"/>
            </w:tcBorders>
            <w:shd w:val="clear" w:color="auto" w:fill="auto"/>
            <w:noWrap/>
            <w:vAlign w:val="bottom"/>
            <w:hideMark/>
          </w:tcPr>
          <w:p w:rsidR="00813765" w:rsidP="10EE2F6E" w:rsidRDefault="50C17E98" w14:paraId="512EF1B2" w14:textId="7F00DF05">
            <w:pPr>
              <w:rPr>
                <w:rFonts w:ascii="Tahoma" w:hAnsi="Tahoma" w:eastAsia="Tahoma" w:cs="Tahoma"/>
                <w:color w:val="000000" w:themeColor="text1"/>
              </w:rPr>
            </w:pPr>
            <w:r w:rsidRPr="7E31E993">
              <w:rPr>
                <w:rFonts w:ascii="Tahoma" w:hAnsi="Tahoma" w:eastAsia="Tahoma" w:cs="Tahoma"/>
                <w:color w:val="000000" w:themeColor="text1"/>
              </w:rPr>
              <w:t>Gloria Vega</w:t>
            </w:r>
          </w:p>
        </w:tc>
        <w:tc>
          <w:tcPr>
            <w:tcW w:w="1288" w:type="dxa"/>
            <w:tcBorders>
              <w:top w:val="nil"/>
              <w:left w:val="nil"/>
              <w:bottom w:val="single" w:color="auto" w:sz="4" w:space="0"/>
              <w:right w:val="single" w:color="auto" w:sz="4" w:space="0"/>
            </w:tcBorders>
            <w:shd w:val="clear" w:color="auto" w:fill="auto"/>
            <w:noWrap/>
            <w:vAlign w:val="bottom"/>
            <w:hideMark/>
          </w:tcPr>
          <w:p w:rsidR="00813765" w:rsidP="10EE2F6E" w:rsidRDefault="50C17E98" w14:paraId="10FB2A22" w14:textId="4F41BB1C">
            <w:pPr>
              <w:rPr>
                <w:rFonts w:ascii="Tahoma" w:hAnsi="Tahoma" w:eastAsia="Tahoma" w:cs="Tahoma"/>
                <w:color w:val="000000" w:themeColor="text1"/>
              </w:rPr>
            </w:pPr>
            <w:r w:rsidRPr="7E31E993">
              <w:rPr>
                <w:rFonts w:ascii="Tahoma" w:hAnsi="Tahoma" w:eastAsia="Tahoma" w:cs="Tahoma"/>
                <w:color w:val="000000" w:themeColor="text1"/>
              </w:rPr>
              <w:t>10</w:t>
            </w:r>
          </w:p>
        </w:tc>
      </w:tr>
      <w:tr w:rsidR="00813765" w:rsidTr="7E31E993" w14:paraId="2F8B94C4" w14:textId="77777777">
        <w:trPr>
          <w:trHeight w:val="300"/>
        </w:trPr>
        <w:tc>
          <w:tcPr>
            <w:tcW w:w="1721" w:type="dxa"/>
            <w:tcBorders>
              <w:top w:val="nil"/>
              <w:left w:val="single" w:color="auto" w:sz="4" w:space="0"/>
              <w:bottom w:val="single" w:color="auto" w:sz="4" w:space="0"/>
              <w:right w:val="single" w:color="auto" w:sz="4" w:space="0"/>
            </w:tcBorders>
            <w:shd w:val="clear" w:color="auto" w:fill="auto"/>
            <w:noWrap/>
            <w:vAlign w:val="bottom"/>
            <w:hideMark/>
          </w:tcPr>
          <w:p w:rsidR="00813765" w:rsidP="10EE2F6E" w:rsidRDefault="50C17E98" w14:paraId="31AD0524" w14:textId="3F50EDC0">
            <w:pPr>
              <w:rPr>
                <w:rFonts w:ascii="Tahoma" w:hAnsi="Tahoma" w:eastAsia="Tahoma" w:cs="Tahoma"/>
                <w:color w:val="000000" w:themeColor="text1"/>
              </w:rPr>
            </w:pPr>
            <w:r w:rsidRPr="7E31E993">
              <w:rPr>
                <w:rFonts w:ascii="Tahoma" w:hAnsi="Tahoma" w:eastAsia="Tahoma" w:cs="Tahoma"/>
                <w:color w:val="000000" w:themeColor="text1"/>
              </w:rPr>
              <w:t>20.-21.9.2019</w:t>
            </w:r>
          </w:p>
        </w:tc>
        <w:tc>
          <w:tcPr>
            <w:tcW w:w="1487" w:type="dxa"/>
            <w:tcBorders>
              <w:top w:val="nil"/>
              <w:left w:val="nil"/>
              <w:bottom w:val="single" w:color="auto" w:sz="4" w:space="0"/>
              <w:right w:val="single" w:color="auto" w:sz="4" w:space="0"/>
            </w:tcBorders>
            <w:shd w:val="clear" w:color="auto" w:fill="auto"/>
            <w:noWrap/>
            <w:vAlign w:val="bottom"/>
            <w:hideMark/>
          </w:tcPr>
          <w:p w:rsidR="00813765" w:rsidP="10EE2F6E" w:rsidRDefault="50C17E98" w14:paraId="55AB025B" w14:textId="482E36DF">
            <w:pPr>
              <w:rPr>
                <w:rFonts w:ascii="Tahoma" w:hAnsi="Tahoma" w:eastAsia="Tahoma" w:cs="Tahoma"/>
                <w:color w:val="000000" w:themeColor="text1"/>
              </w:rPr>
            </w:pPr>
            <w:r w:rsidRPr="7E31E993">
              <w:rPr>
                <w:rFonts w:ascii="Tahoma" w:hAnsi="Tahoma" w:eastAsia="Tahoma" w:cs="Tahoma"/>
                <w:color w:val="000000" w:themeColor="text1"/>
              </w:rPr>
              <w:t>Kisakallio</w:t>
            </w:r>
          </w:p>
        </w:tc>
        <w:tc>
          <w:tcPr>
            <w:tcW w:w="1203" w:type="dxa"/>
            <w:tcBorders>
              <w:top w:val="nil"/>
              <w:left w:val="nil"/>
              <w:bottom w:val="single" w:color="auto" w:sz="4" w:space="0"/>
              <w:right w:val="single" w:color="auto" w:sz="4" w:space="0"/>
            </w:tcBorders>
            <w:shd w:val="clear" w:color="auto" w:fill="auto"/>
            <w:noWrap/>
            <w:vAlign w:val="bottom"/>
            <w:hideMark/>
          </w:tcPr>
          <w:p w:rsidR="00813765" w:rsidP="10EE2F6E" w:rsidRDefault="50C17E98" w14:paraId="1C863374" w14:textId="1775CCF0">
            <w:pPr>
              <w:rPr>
                <w:rFonts w:ascii="Tahoma" w:hAnsi="Tahoma" w:eastAsia="Tahoma" w:cs="Tahoma"/>
                <w:color w:val="000000" w:themeColor="text1"/>
              </w:rPr>
            </w:pPr>
            <w:r w:rsidRPr="7E31E993">
              <w:rPr>
                <w:rFonts w:ascii="Tahoma" w:hAnsi="Tahoma" w:eastAsia="Tahoma" w:cs="Tahoma"/>
                <w:color w:val="000000" w:themeColor="text1"/>
              </w:rPr>
              <w:t>2pvä</w:t>
            </w:r>
          </w:p>
        </w:tc>
        <w:tc>
          <w:tcPr>
            <w:tcW w:w="2645" w:type="dxa"/>
            <w:tcBorders>
              <w:top w:val="nil"/>
              <w:left w:val="nil"/>
              <w:bottom w:val="single" w:color="auto" w:sz="4" w:space="0"/>
              <w:right w:val="single" w:color="auto" w:sz="4" w:space="0"/>
            </w:tcBorders>
            <w:shd w:val="clear" w:color="auto" w:fill="auto"/>
            <w:noWrap/>
            <w:vAlign w:val="bottom"/>
            <w:hideMark/>
          </w:tcPr>
          <w:p w:rsidR="00813765" w:rsidP="10EE2F6E" w:rsidRDefault="50C17E98" w14:paraId="6370AD2C" w14:textId="59DBC7BC">
            <w:pPr>
              <w:rPr>
                <w:rFonts w:ascii="Tahoma" w:hAnsi="Tahoma" w:eastAsia="Tahoma" w:cs="Tahoma"/>
                <w:color w:val="000000" w:themeColor="text1"/>
              </w:rPr>
            </w:pPr>
            <w:r w:rsidRPr="7E31E993">
              <w:rPr>
                <w:rFonts w:ascii="Tahoma" w:hAnsi="Tahoma" w:eastAsia="Tahoma" w:cs="Tahoma"/>
                <w:color w:val="000000" w:themeColor="text1"/>
              </w:rPr>
              <w:t>Gloria PreJunior</w:t>
            </w:r>
          </w:p>
        </w:tc>
        <w:tc>
          <w:tcPr>
            <w:tcW w:w="1288" w:type="dxa"/>
            <w:tcBorders>
              <w:top w:val="nil"/>
              <w:left w:val="nil"/>
              <w:bottom w:val="single" w:color="auto" w:sz="4" w:space="0"/>
              <w:right w:val="single" w:color="auto" w:sz="4" w:space="0"/>
            </w:tcBorders>
            <w:shd w:val="clear" w:color="auto" w:fill="auto"/>
            <w:noWrap/>
            <w:vAlign w:val="bottom"/>
            <w:hideMark/>
          </w:tcPr>
          <w:p w:rsidR="00813765" w:rsidP="135A98ED" w:rsidRDefault="50C17E98" w14:paraId="74B06E7D" w14:textId="3D5A0DFB">
            <w:pPr>
              <w:rPr>
                <w:rFonts w:ascii="Tahoma" w:hAnsi="Tahoma" w:eastAsia="Tahoma" w:cs="Tahoma"/>
                <w:color w:val="000000" w:themeColor="text1"/>
              </w:rPr>
            </w:pPr>
            <w:r w:rsidRPr="7E31E993">
              <w:rPr>
                <w:rFonts w:ascii="Tahoma" w:hAnsi="Tahoma" w:eastAsia="Tahoma" w:cs="Tahoma"/>
                <w:color w:val="000000" w:themeColor="text1"/>
              </w:rPr>
              <w:t>10</w:t>
            </w:r>
          </w:p>
        </w:tc>
      </w:tr>
      <w:tr w:rsidR="7E31E993" w:rsidTr="7E31E993" w14:paraId="591395E5" w14:textId="77777777">
        <w:trPr>
          <w:trHeight w:val="300"/>
        </w:trPr>
        <w:tc>
          <w:tcPr>
            <w:tcW w:w="1721" w:type="dxa"/>
            <w:tcBorders>
              <w:top w:val="nil"/>
              <w:left w:val="single" w:color="auto" w:sz="4" w:space="0"/>
              <w:bottom w:val="single" w:color="auto" w:sz="4" w:space="0"/>
              <w:right w:val="single" w:color="auto" w:sz="4" w:space="0"/>
            </w:tcBorders>
            <w:shd w:val="clear" w:color="auto" w:fill="auto"/>
            <w:noWrap/>
            <w:vAlign w:val="bottom"/>
            <w:hideMark/>
          </w:tcPr>
          <w:p w:rsidR="50C17E98" w:rsidP="7E31E993" w:rsidRDefault="50C17E98" w14:paraId="0F861C4A" w14:textId="76CF5BB3">
            <w:pPr>
              <w:rPr>
                <w:rFonts w:ascii="Tahoma" w:hAnsi="Tahoma" w:eastAsia="Tahoma" w:cs="Tahoma"/>
                <w:color w:val="000000" w:themeColor="text1"/>
              </w:rPr>
            </w:pPr>
            <w:r w:rsidRPr="7E31E993">
              <w:rPr>
                <w:rFonts w:ascii="Tahoma" w:hAnsi="Tahoma" w:eastAsia="Tahoma" w:cs="Tahoma"/>
                <w:color w:val="000000" w:themeColor="text1"/>
              </w:rPr>
              <w:t>12.-13.10.2019</w:t>
            </w:r>
          </w:p>
        </w:tc>
        <w:tc>
          <w:tcPr>
            <w:tcW w:w="1487" w:type="dxa"/>
            <w:tcBorders>
              <w:top w:val="nil"/>
              <w:left w:val="nil"/>
              <w:bottom w:val="single" w:color="auto" w:sz="4" w:space="0"/>
              <w:right w:val="single" w:color="auto" w:sz="4" w:space="0"/>
            </w:tcBorders>
            <w:shd w:val="clear" w:color="auto" w:fill="auto"/>
            <w:noWrap/>
            <w:vAlign w:val="bottom"/>
            <w:hideMark/>
          </w:tcPr>
          <w:p w:rsidR="50C17E98" w:rsidP="7E31E993" w:rsidRDefault="50C17E98" w14:paraId="44637189" w14:textId="072F3325">
            <w:pPr>
              <w:rPr>
                <w:rFonts w:ascii="Tahoma" w:hAnsi="Tahoma" w:eastAsia="Tahoma" w:cs="Tahoma"/>
                <w:color w:val="000000" w:themeColor="text1"/>
              </w:rPr>
            </w:pPr>
            <w:r w:rsidRPr="7E31E993">
              <w:rPr>
                <w:rFonts w:ascii="Tahoma" w:hAnsi="Tahoma" w:eastAsia="Tahoma" w:cs="Tahoma"/>
                <w:color w:val="000000" w:themeColor="text1"/>
              </w:rPr>
              <w:t>Kisakallio</w:t>
            </w:r>
          </w:p>
        </w:tc>
        <w:tc>
          <w:tcPr>
            <w:tcW w:w="1203" w:type="dxa"/>
            <w:tcBorders>
              <w:top w:val="nil"/>
              <w:left w:val="nil"/>
              <w:bottom w:val="single" w:color="auto" w:sz="4" w:space="0"/>
              <w:right w:val="single" w:color="auto" w:sz="4" w:space="0"/>
            </w:tcBorders>
            <w:shd w:val="clear" w:color="auto" w:fill="auto"/>
            <w:noWrap/>
            <w:vAlign w:val="bottom"/>
            <w:hideMark/>
          </w:tcPr>
          <w:p w:rsidR="50C17E98" w:rsidP="7E31E993" w:rsidRDefault="50C17E98" w14:paraId="33D6CB0F" w14:textId="70EC5BC1">
            <w:pPr>
              <w:rPr>
                <w:rFonts w:ascii="Tahoma" w:hAnsi="Tahoma" w:eastAsia="Tahoma" w:cs="Tahoma"/>
                <w:color w:val="000000" w:themeColor="text1"/>
              </w:rPr>
            </w:pPr>
            <w:r w:rsidRPr="7E31E993">
              <w:rPr>
                <w:rFonts w:ascii="Tahoma" w:hAnsi="Tahoma" w:eastAsia="Tahoma" w:cs="Tahoma"/>
                <w:color w:val="000000" w:themeColor="text1"/>
              </w:rPr>
              <w:t>2pvä</w:t>
            </w:r>
          </w:p>
        </w:tc>
        <w:tc>
          <w:tcPr>
            <w:tcW w:w="2645" w:type="dxa"/>
            <w:tcBorders>
              <w:top w:val="nil"/>
              <w:left w:val="nil"/>
              <w:bottom w:val="single" w:color="auto" w:sz="4" w:space="0"/>
              <w:right w:val="single" w:color="auto" w:sz="4" w:space="0"/>
            </w:tcBorders>
            <w:shd w:val="clear" w:color="auto" w:fill="auto"/>
            <w:noWrap/>
            <w:vAlign w:val="bottom"/>
            <w:hideMark/>
          </w:tcPr>
          <w:p w:rsidR="50C17E98" w:rsidP="7E31E993" w:rsidRDefault="50C17E98" w14:paraId="6EE0178A" w14:textId="7B7DABE3">
            <w:pPr>
              <w:rPr>
                <w:rFonts w:ascii="Tahoma" w:hAnsi="Tahoma" w:eastAsia="Tahoma" w:cs="Tahoma"/>
                <w:color w:val="000000" w:themeColor="text1"/>
              </w:rPr>
            </w:pPr>
            <w:r w:rsidRPr="7E31E993">
              <w:rPr>
                <w:rFonts w:ascii="Tahoma" w:hAnsi="Tahoma" w:eastAsia="Tahoma" w:cs="Tahoma"/>
                <w:color w:val="000000" w:themeColor="text1"/>
              </w:rPr>
              <w:t>Vega Rosa</w:t>
            </w:r>
          </w:p>
        </w:tc>
        <w:tc>
          <w:tcPr>
            <w:tcW w:w="1406" w:type="dxa"/>
            <w:tcBorders>
              <w:top w:val="nil"/>
              <w:left w:val="nil"/>
              <w:bottom w:val="single" w:color="auto" w:sz="4" w:space="0"/>
              <w:right w:val="single" w:color="auto" w:sz="4" w:space="0"/>
            </w:tcBorders>
            <w:shd w:val="clear" w:color="auto" w:fill="auto"/>
            <w:noWrap/>
            <w:vAlign w:val="bottom"/>
            <w:hideMark/>
          </w:tcPr>
          <w:p w:rsidR="50C17E98" w:rsidP="7E31E993" w:rsidRDefault="50C17E98" w14:paraId="6BEF6CDB" w14:textId="24A4740D">
            <w:pPr>
              <w:rPr>
                <w:rFonts w:ascii="Tahoma" w:hAnsi="Tahoma" w:eastAsia="Tahoma" w:cs="Tahoma"/>
                <w:color w:val="000000" w:themeColor="text1"/>
              </w:rPr>
            </w:pPr>
            <w:r w:rsidRPr="7E31E993">
              <w:rPr>
                <w:rFonts w:ascii="Tahoma" w:hAnsi="Tahoma" w:eastAsia="Tahoma" w:cs="Tahoma"/>
                <w:color w:val="000000" w:themeColor="text1"/>
              </w:rPr>
              <w:t>10</w:t>
            </w:r>
          </w:p>
        </w:tc>
      </w:tr>
      <w:tr w:rsidR="7E31E993" w:rsidTr="7E31E993" w14:paraId="5ECBD404" w14:textId="77777777">
        <w:trPr>
          <w:trHeight w:val="300"/>
        </w:trPr>
        <w:tc>
          <w:tcPr>
            <w:tcW w:w="1721" w:type="dxa"/>
            <w:tcBorders>
              <w:top w:val="nil"/>
              <w:left w:val="single" w:color="auto" w:sz="4" w:space="0"/>
              <w:bottom w:val="single" w:color="auto" w:sz="4" w:space="0"/>
              <w:right w:val="single" w:color="auto" w:sz="4" w:space="0"/>
            </w:tcBorders>
            <w:shd w:val="clear" w:color="auto" w:fill="auto"/>
            <w:noWrap/>
            <w:vAlign w:val="bottom"/>
            <w:hideMark/>
          </w:tcPr>
          <w:p w:rsidR="50C17E98" w:rsidP="7E31E993" w:rsidRDefault="50C17E98" w14:paraId="55BB7378" w14:textId="158E915F">
            <w:pPr>
              <w:rPr>
                <w:rFonts w:ascii="Tahoma" w:hAnsi="Tahoma" w:eastAsia="Tahoma" w:cs="Tahoma"/>
                <w:color w:val="000000" w:themeColor="text1"/>
              </w:rPr>
            </w:pPr>
            <w:r w:rsidRPr="7E31E993">
              <w:rPr>
                <w:rFonts w:ascii="Tahoma" w:hAnsi="Tahoma" w:eastAsia="Tahoma" w:cs="Tahoma"/>
                <w:color w:val="000000" w:themeColor="text1"/>
              </w:rPr>
              <w:t>1.-3.11.2019</w:t>
            </w:r>
          </w:p>
        </w:tc>
        <w:tc>
          <w:tcPr>
            <w:tcW w:w="1487" w:type="dxa"/>
            <w:tcBorders>
              <w:top w:val="nil"/>
              <w:left w:val="nil"/>
              <w:bottom w:val="single" w:color="auto" w:sz="4" w:space="0"/>
              <w:right w:val="single" w:color="auto" w:sz="4" w:space="0"/>
            </w:tcBorders>
            <w:shd w:val="clear" w:color="auto" w:fill="auto"/>
            <w:noWrap/>
            <w:vAlign w:val="bottom"/>
            <w:hideMark/>
          </w:tcPr>
          <w:p w:rsidR="50C17E98" w:rsidP="7E31E993" w:rsidRDefault="50C17E98" w14:paraId="302C72AC" w14:textId="28B4A748">
            <w:pPr>
              <w:rPr>
                <w:rFonts w:ascii="Tahoma" w:hAnsi="Tahoma" w:eastAsia="Tahoma" w:cs="Tahoma"/>
                <w:color w:val="000000" w:themeColor="text1"/>
              </w:rPr>
            </w:pPr>
            <w:r w:rsidRPr="7E31E993">
              <w:rPr>
                <w:rFonts w:ascii="Tahoma" w:hAnsi="Tahoma" w:eastAsia="Tahoma" w:cs="Tahoma"/>
                <w:color w:val="000000" w:themeColor="text1"/>
              </w:rPr>
              <w:t>Kisakallio</w:t>
            </w:r>
          </w:p>
        </w:tc>
        <w:tc>
          <w:tcPr>
            <w:tcW w:w="1203" w:type="dxa"/>
            <w:tcBorders>
              <w:top w:val="nil"/>
              <w:left w:val="nil"/>
              <w:bottom w:val="single" w:color="auto" w:sz="4" w:space="0"/>
              <w:right w:val="single" w:color="auto" w:sz="4" w:space="0"/>
            </w:tcBorders>
            <w:shd w:val="clear" w:color="auto" w:fill="auto"/>
            <w:noWrap/>
            <w:vAlign w:val="bottom"/>
            <w:hideMark/>
          </w:tcPr>
          <w:p w:rsidR="50C17E98" w:rsidP="7E31E993" w:rsidRDefault="50C17E98" w14:paraId="54A822B5" w14:textId="35B5DB02">
            <w:pPr>
              <w:rPr>
                <w:rFonts w:ascii="Tahoma" w:hAnsi="Tahoma" w:eastAsia="Tahoma" w:cs="Tahoma"/>
                <w:color w:val="000000" w:themeColor="text1"/>
              </w:rPr>
            </w:pPr>
            <w:r w:rsidRPr="7E31E993">
              <w:rPr>
                <w:rFonts w:ascii="Tahoma" w:hAnsi="Tahoma" w:eastAsia="Tahoma" w:cs="Tahoma"/>
                <w:color w:val="000000" w:themeColor="text1"/>
              </w:rPr>
              <w:t>3pvä</w:t>
            </w:r>
          </w:p>
        </w:tc>
        <w:tc>
          <w:tcPr>
            <w:tcW w:w="2645" w:type="dxa"/>
            <w:tcBorders>
              <w:top w:val="nil"/>
              <w:left w:val="nil"/>
              <w:bottom w:val="single" w:color="auto" w:sz="4" w:space="0"/>
              <w:right w:val="single" w:color="auto" w:sz="4" w:space="0"/>
            </w:tcBorders>
            <w:shd w:val="clear" w:color="auto" w:fill="auto"/>
            <w:noWrap/>
            <w:vAlign w:val="bottom"/>
            <w:hideMark/>
          </w:tcPr>
          <w:p w:rsidR="50C17E98" w:rsidP="7E31E993" w:rsidRDefault="50C17E98" w14:paraId="133C06F9" w14:textId="3F1C1D22">
            <w:pPr>
              <w:rPr>
                <w:rFonts w:ascii="Tahoma" w:hAnsi="Tahoma" w:eastAsia="Tahoma" w:cs="Tahoma"/>
                <w:color w:val="000000" w:themeColor="text1"/>
              </w:rPr>
            </w:pPr>
            <w:r w:rsidRPr="7E31E993">
              <w:rPr>
                <w:rFonts w:ascii="Tahoma" w:hAnsi="Tahoma" w:eastAsia="Tahoma" w:cs="Tahoma"/>
                <w:color w:val="000000" w:themeColor="text1"/>
              </w:rPr>
              <w:t>Gloria Prima</w:t>
            </w:r>
          </w:p>
        </w:tc>
        <w:tc>
          <w:tcPr>
            <w:tcW w:w="1406" w:type="dxa"/>
            <w:tcBorders>
              <w:top w:val="nil"/>
              <w:left w:val="nil"/>
              <w:bottom w:val="single" w:color="auto" w:sz="4" w:space="0"/>
              <w:right w:val="single" w:color="auto" w:sz="4" w:space="0"/>
            </w:tcBorders>
            <w:shd w:val="clear" w:color="auto" w:fill="auto"/>
            <w:noWrap/>
            <w:vAlign w:val="bottom"/>
            <w:hideMark/>
          </w:tcPr>
          <w:p w:rsidR="50C17E98" w:rsidP="7E31E993" w:rsidRDefault="50C17E98" w14:paraId="42D603B4" w14:textId="00C8D764">
            <w:pPr>
              <w:rPr>
                <w:rFonts w:ascii="Tahoma" w:hAnsi="Tahoma" w:eastAsia="Tahoma" w:cs="Tahoma"/>
                <w:color w:val="000000" w:themeColor="text1"/>
              </w:rPr>
            </w:pPr>
            <w:r w:rsidRPr="7E31E993">
              <w:rPr>
                <w:rFonts w:ascii="Tahoma" w:hAnsi="Tahoma" w:eastAsia="Tahoma" w:cs="Tahoma"/>
                <w:color w:val="000000" w:themeColor="text1"/>
              </w:rPr>
              <w:t>10</w:t>
            </w:r>
          </w:p>
        </w:tc>
      </w:tr>
    </w:tbl>
    <w:p w:rsidR="10EE2F6E" w:rsidRDefault="10EE2F6E" w14:paraId="2F513AC0" w14:textId="22EC3866"/>
    <w:p w:rsidR="00813765" w:rsidP="539B2056" w:rsidRDefault="00813765" w14:paraId="48A784F3" w14:textId="5E1258BF"/>
    <w:p w:rsidRPr="00CD25DC" w:rsidR="00813765" w:rsidP="00813765" w:rsidRDefault="00813765" w14:paraId="23AE6589" w14:textId="13DF5870">
      <w:pPr>
        <w:rPr>
          <w:rFonts w:ascii="Tahoma" w:hAnsi="Tahoma" w:cs="Tahoma"/>
        </w:rPr>
      </w:pPr>
      <w:r w:rsidRPr="10EE2F6E">
        <w:rPr>
          <w:rFonts w:ascii="Tahoma" w:hAnsi="Tahoma" w:cs="Tahoma"/>
        </w:rPr>
        <w:t>Lisäksi joukkueet ovat järjestäneet omia ja ikäkauden yhteisiä leiripäiviä omalla Tupa</w:t>
      </w:r>
      <w:r w:rsidRPr="10EE2F6E" w:rsidR="1B9BE4C8">
        <w:rPr>
          <w:rFonts w:ascii="Tahoma" w:hAnsi="Tahoma" w:cs="Tahoma"/>
        </w:rPr>
        <w:t xml:space="preserve"> </w:t>
      </w:r>
      <w:r w:rsidRPr="10EE2F6E">
        <w:rPr>
          <w:rFonts w:ascii="Tahoma" w:hAnsi="Tahoma" w:cs="Tahoma"/>
        </w:rPr>
        <w:t>harjoitteluhallilla, lähes jokaisena lauan</w:t>
      </w:r>
      <w:r w:rsidRPr="10EE2F6E" w:rsidR="00CD25DC">
        <w:rPr>
          <w:rFonts w:ascii="Tahoma" w:hAnsi="Tahoma" w:cs="Tahoma"/>
        </w:rPr>
        <w:t>taina harjoittelukauden aikana.</w:t>
      </w:r>
    </w:p>
    <w:p w:rsidRPr="00F644FA" w:rsidR="00813765" w:rsidP="000F236C" w:rsidRDefault="135A98ED" w14:paraId="7479F156" w14:textId="77777777">
      <w:pPr>
        <w:pStyle w:val="Heading4"/>
      </w:pPr>
      <w:r w:rsidRPr="135A98ED">
        <w:t>Joukkuevoimistelukoulutukset</w:t>
      </w:r>
    </w:p>
    <w:tbl>
      <w:tblPr>
        <w:tblW w:w="10005" w:type="dxa"/>
        <w:tblInd w:w="55" w:type="dxa"/>
        <w:tblLook w:val="04A0" w:firstRow="1" w:lastRow="0" w:firstColumn="1" w:lastColumn="0" w:noHBand="0" w:noVBand="1"/>
      </w:tblPr>
      <w:tblGrid>
        <w:gridCol w:w="2010"/>
        <w:gridCol w:w="2859"/>
        <w:gridCol w:w="1707"/>
        <w:gridCol w:w="1995"/>
        <w:gridCol w:w="1434"/>
      </w:tblGrid>
      <w:tr w:rsidR="00813765" w:rsidTr="7E31E993" w14:paraId="4B2E03A3" w14:textId="77777777">
        <w:tc>
          <w:tcPr>
            <w:tcW w:w="2055" w:type="dxa"/>
            <w:tcBorders>
              <w:top w:val="single" w:color="auto" w:sz="4" w:space="0"/>
              <w:left w:val="single" w:color="auto" w:sz="4" w:space="0"/>
              <w:bottom w:val="single" w:color="auto" w:sz="4" w:space="0"/>
              <w:right w:val="single" w:color="auto" w:sz="4" w:space="0"/>
            </w:tcBorders>
            <w:shd w:val="clear" w:color="auto" w:fill="auto"/>
            <w:vAlign w:val="bottom"/>
          </w:tcPr>
          <w:p w:rsidR="00813765" w:rsidP="00A645CE" w:rsidRDefault="00813765" w14:paraId="052C75C5" w14:textId="77777777">
            <w:pPr>
              <w:rPr>
                <w:rFonts w:ascii="Tahoma" w:hAnsi="Tahoma" w:eastAsia="Tahoma" w:cs="Tahoma"/>
                <w:b/>
                <w:bCs/>
                <w:color w:val="000000" w:themeColor="text1"/>
              </w:rPr>
            </w:pPr>
            <w:r w:rsidRPr="7DEBFDFB">
              <w:rPr>
                <w:rFonts w:ascii="Tahoma" w:hAnsi="Tahoma" w:eastAsia="Tahoma" w:cs="Tahoma"/>
                <w:b/>
                <w:bCs/>
                <w:color w:val="000000" w:themeColor="text1"/>
              </w:rPr>
              <w:t>Nimi</w:t>
            </w:r>
          </w:p>
        </w:tc>
        <w:tc>
          <w:tcPr>
            <w:tcW w:w="2895" w:type="dxa"/>
            <w:tcBorders>
              <w:top w:val="single" w:color="auto" w:sz="4" w:space="0"/>
              <w:left w:val="nil"/>
              <w:bottom w:val="single" w:color="auto" w:sz="4" w:space="0"/>
              <w:right w:val="single" w:color="auto" w:sz="4" w:space="0"/>
            </w:tcBorders>
            <w:shd w:val="clear" w:color="auto" w:fill="auto"/>
            <w:vAlign w:val="bottom"/>
          </w:tcPr>
          <w:p w:rsidR="00813765" w:rsidP="00A645CE" w:rsidRDefault="00813765" w14:paraId="15AEAE0E" w14:textId="77777777">
            <w:pPr>
              <w:rPr>
                <w:rFonts w:ascii="Tahoma" w:hAnsi="Tahoma" w:eastAsia="Tahoma" w:cs="Tahoma"/>
                <w:b/>
                <w:bCs/>
                <w:color w:val="000000" w:themeColor="text1"/>
              </w:rPr>
            </w:pPr>
            <w:r w:rsidRPr="7DEBFDFB">
              <w:rPr>
                <w:rFonts w:ascii="Tahoma" w:hAnsi="Tahoma" w:eastAsia="Tahoma" w:cs="Tahoma"/>
                <w:b/>
                <w:bCs/>
                <w:color w:val="000000" w:themeColor="text1"/>
              </w:rPr>
              <w:t>Koulutus</w:t>
            </w:r>
          </w:p>
        </w:tc>
        <w:tc>
          <w:tcPr>
            <w:tcW w:w="1738" w:type="dxa"/>
            <w:tcBorders>
              <w:top w:val="single" w:color="auto" w:sz="4" w:space="0"/>
              <w:left w:val="nil"/>
              <w:bottom w:val="single" w:color="auto" w:sz="4" w:space="0"/>
              <w:right w:val="single" w:color="auto" w:sz="4" w:space="0"/>
            </w:tcBorders>
            <w:shd w:val="clear" w:color="auto" w:fill="auto"/>
            <w:vAlign w:val="bottom"/>
          </w:tcPr>
          <w:p w:rsidR="00813765" w:rsidP="00A645CE" w:rsidRDefault="00813765" w14:paraId="69581E5C" w14:textId="77777777">
            <w:pPr>
              <w:rPr>
                <w:rFonts w:ascii="Tahoma" w:hAnsi="Tahoma" w:eastAsia="Tahoma" w:cs="Tahoma"/>
                <w:b/>
                <w:bCs/>
                <w:color w:val="000000" w:themeColor="text1"/>
              </w:rPr>
            </w:pPr>
            <w:r w:rsidRPr="7DEBFDFB">
              <w:rPr>
                <w:rFonts w:ascii="Tahoma" w:hAnsi="Tahoma" w:eastAsia="Tahoma" w:cs="Tahoma"/>
                <w:b/>
                <w:bCs/>
                <w:color w:val="000000" w:themeColor="text1"/>
              </w:rPr>
              <w:t>Päivä</w:t>
            </w:r>
          </w:p>
        </w:tc>
        <w:tc>
          <w:tcPr>
            <w:tcW w:w="1825" w:type="dxa"/>
            <w:tcBorders>
              <w:top w:val="single" w:color="auto" w:sz="4" w:space="0"/>
              <w:left w:val="nil"/>
              <w:bottom w:val="single" w:color="auto" w:sz="4" w:space="0"/>
              <w:right w:val="single" w:color="auto" w:sz="4" w:space="0"/>
            </w:tcBorders>
            <w:shd w:val="clear" w:color="auto" w:fill="auto"/>
            <w:vAlign w:val="bottom"/>
          </w:tcPr>
          <w:p w:rsidR="00813765" w:rsidP="00A645CE" w:rsidRDefault="00813765" w14:paraId="74919000" w14:textId="77777777">
            <w:pPr>
              <w:rPr>
                <w:rFonts w:ascii="Tahoma" w:hAnsi="Tahoma" w:eastAsia="Tahoma" w:cs="Tahoma"/>
                <w:b/>
                <w:bCs/>
                <w:color w:val="000000" w:themeColor="text1"/>
              </w:rPr>
            </w:pPr>
            <w:r w:rsidRPr="7DEBFDFB">
              <w:rPr>
                <w:rFonts w:ascii="Tahoma" w:hAnsi="Tahoma" w:eastAsia="Tahoma" w:cs="Tahoma"/>
                <w:b/>
                <w:bCs/>
                <w:color w:val="000000" w:themeColor="text1"/>
              </w:rPr>
              <w:t>Järjestäjä</w:t>
            </w:r>
          </w:p>
        </w:tc>
        <w:tc>
          <w:tcPr>
            <w:tcW w:w="1492" w:type="dxa"/>
            <w:tcBorders>
              <w:top w:val="single" w:color="auto" w:sz="4" w:space="0"/>
              <w:left w:val="nil"/>
              <w:bottom w:val="single" w:color="auto" w:sz="4" w:space="0"/>
              <w:right w:val="single" w:color="auto" w:sz="4" w:space="0"/>
            </w:tcBorders>
            <w:shd w:val="clear" w:color="auto" w:fill="auto"/>
            <w:vAlign w:val="bottom"/>
          </w:tcPr>
          <w:p w:rsidR="00813765" w:rsidP="00A645CE" w:rsidRDefault="00813765" w14:paraId="0F4E5560" w14:textId="77777777">
            <w:pPr>
              <w:rPr>
                <w:rFonts w:ascii="Tahoma" w:hAnsi="Tahoma" w:eastAsia="Tahoma" w:cs="Tahoma"/>
                <w:b/>
                <w:bCs/>
                <w:color w:val="000000" w:themeColor="text1"/>
              </w:rPr>
            </w:pPr>
            <w:r w:rsidRPr="7DEBFDFB">
              <w:rPr>
                <w:rFonts w:ascii="Tahoma" w:hAnsi="Tahoma" w:eastAsia="Tahoma" w:cs="Tahoma"/>
                <w:b/>
                <w:bCs/>
                <w:color w:val="000000" w:themeColor="text1"/>
              </w:rPr>
              <w:t>Aika</w:t>
            </w:r>
          </w:p>
        </w:tc>
      </w:tr>
      <w:tr w:rsidR="00813765" w:rsidTr="7E31E993" w14:paraId="6F59493C" w14:textId="77777777">
        <w:tc>
          <w:tcPr>
            <w:tcW w:w="2055" w:type="dxa"/>
            <w:tcBorders>
              <w:top w:val="nil"/>
              <w:left w:val="single" w:color="auto" w:sz="4" w:space="0"/>
              <w:bottom w:val="single" w:color="auto" w:sz="4" w:space="0"/>
              <w:right w:val="single" w:color="auto" w:sz="4" w:space="0"/>
            </w:tcBorders>
            <w:shd w:val="clear" w:color="auto" w:fill="auto"/>
            <w:vAlign w:val="bottom"/>
          </w:tcPr>
          <w:p w:rsidR="00813765" w:rsidP="10EE2F6E" w:rsidRDefault="276FF5D3" w14:paraId="3F4E7428" w14:textId="2ABF264B">
            <w:pPr>
              <w:rPr>
                <w:rFonts w:ascii="Tahoma" w:hAnsi="Tahoma" w:eastAsia="Tahoma" w:cs="Tahoma"/>
                <w:color w:val="000000" w:themeColor="text1"/>
              </w:rPr>
            </w:pPr>
            <w:r w:rsidRPr="10EE2F6E">
              <w:rPr>
                <w:rFonts w:ascii="Tahoma" w:hAnsi="Tahoma" w:eastAsia="Tahoma" w:cs="Tahoma"/>
                <w:color w:val="000000" w:themeColor="text1"/>
              </w:rPr>
              <w:t>Senni Ruuttunen</w:t>
            </w:r>
            <w:r w:rsidRPr="10EE2F6E" w:rsidR="4E06086D">
              <w:rPr>
                <w:rFonts w:ascii="Tahoma" w:hAnsi="Tahoma" w:eastAsia="Tahoma" w:cs="Tahoma"/>
                <w:color w:val="000000" w:themeColor="text1"/>
              </w:rPr>
              <w:t>, Karoliina Suokko ja Liisa Merkkiniemi</w:t>
            </w:r>
          </w:p>
        </w:tc>
        <w:tc>
          <w:tcPr>
            <w:tcW w:w="2895" w:type="dxa"/>
            <w:tcBorders>
              <w:top w:val="nil"/>
              <w:left w:val="nil"/>
              <w:bottom w:val="single" w:color="auto" w:sz="4" w:space="0"/>
              <w:right w:val="single" w:color="auto" w:sz="4" w:space="0"/>
            </w:tcBorders>
            <w:shd w:val="clear" w:color="auto" w:fill="auto"/>
            <w:vAlign w:val="bottom"/>
          </w:tcPr>
          <w:p w:rsidR="00813765" w:rsidP="10EE2F6E" w:rsidRDefault="4E06086D" w14:paraId="3FCB0A9B" w14:textId="2C234217">
            <w:pPr>
              <w:pStyle w:val="ListParagraph"/>
              <w:ind w:left="0"/>
              <w:rPr>
                <w:rFonts w:ascii="Tahoma" w:hAnsi="Tahoma" w:eastAsia="Tahoma" w:cs="Tahoma"/>
                <w:color w:val="000000" w:themeColor="text1"/>
              </w:rPr>
            </w:pPr>
            <w:r w:rsidRPr="10EE2F6E">
              <w:rPr>
                <w:rFonts w:ascii="Tahoma" w:hAnsi="Tahoma" w:eastAsia="Tahoma" w:cs="Tahoma"/>
                <w:color w:val="000000" w:themeColor="text1"/>
              </w:rPr>
              <w:t>Tuomarikoulutus 1</w:t>
            </w:r>
          </w:p>
        </w:tc>
        <w:tc>
          <w:tcPr>
            <w:tcW w:w="1738" w:type="dxa"/>
            <w:tcBorders>
              <w:top w:val="nil"/>
              <w:left w:val="nil"/>
              <w:bottom w:val="single" w:color="auto" w:sz="4" w:space="0"/>
              <w:right w:val="single" w:color="auto" w:sz="4" w:space="0"/>
            </w:tcBorders>
            <w:shd w:val="clear" w:color="auto" w:fill="auto"/>
            <w:vAlign w:val="bottom"/>
          </w:tcPr>
          <w:p w:rsidR="00813765" w:rsidP="10EE2F6E" w:rsidRDefault="4E06086D" w14:paraId="6B62C19C" w14:textId="56CED92D">
            <w:r w:rsidRPr="10EE2F6E">
              <w:rPr>
                <w:rFonts w:ascii="Tahoma" w:hAnsi="Tahoma" w:eastAsia="Tahoma" w:cs="Tahoma"/>
                <w:color w:val="000000" w:themeColor="text1"/>
              </w:rPr>
              <w:t>14.-15.9.2019</w:t>
            </w:r>
          </w:p>
        </w:tc>
        <w:tc>
          <w:tcPr>
            <w:tcW w:w="1825" w:type="dxa"/>
            <w:tcBorders>
              <w:top w:val="nil"/>
              <w:left w:val="nil"/>
              <w:bottom w:val="single" w:color="auto" w:sz="4" w:space="0"/>
              <w:right w:val="single" w:color="auto" w:sz="4" w:space="0"/>
            </w:tcBorders>
            <w:shd w:val="clear" w:color="auto" w:fill="auto"/>
            <w:vAlign w:val="bottom"/>
          </w:tcPr>
          <w:p w:rsidR="00813765" w:rsidP="00A645CE" w:rsidRDefault="00813765" w14:paraId="46AA6DB1" w14:textId="77777777">
            <w:pPr>
              <w:rPr>
                <w:rFonts w:ascii="Tahoma" w:hAnsi="Tahoma" w:eastAsia="Tahoma" w:cs="Tahoma"/>
                <w:color w:val="000000" w:themeColor="text1"/>
              </w:rPr>
            </w:pPr>
            <w:r w:rsidRPr="7DEBFDFB">
              <w:rPr>
                <w:rFonts w:ascii="Tahoma" w:hAnsi="Tahoma" w:eastAsia="Tahoma" w:cs="Tahoma"/>
                <w:color w:val="000000" w:themeColor="text1"/>
              </w:rPr>
              <w:t>Suomen Voimisteluliitto</w:t>
            </w:r>
          </w:p>
        </w:tc>
        <w:tc>
          <w:tcPr>
            <w:tcW w:w="1492" w:type="dxa"/>
            <w:tcBorders>
              <w:top w:val="nil"/>
              <w:left w:val="nil"/>
              <w:bottom w:val="single" w:color="auto" w:sz="4" w:space="0"/>
              <w:right w:val="single" w:color="auto" w:sz="4" w:space="0"/>
            </w:tcBorders>
            <w:shd w:val="clear" w:color="auto" w:fill="auto"/>
            <w:vAlign w:val="bottom"/>
          </w:tcPr>
          <w:p w:rsidR="00813765" w:rsidP="135A98ED" w:rsidRDefault="71DFC479" w14:paraId="133EE80F" w14:textId="0343540F">
            <w:pPr>
              <w:rPr>
                <w:rFonts w:ascii="Tahoma" w:hAnsi="Tahoma" w:eastAsia="Tahoma" w:cs="Tahoma"/>
                <w:color w:val="000000" w:themeColor="text1"/>
              </w:rPr>
            </w:pPr>
            <w:r w:rsidRPr="10EE2F6E">
              <w:rPr>
                <w:rFonts w:ascii="Tahoma" w:hAnsi="Tahoma" w:eastAsia="Tahoma" w:cs="Tahoma"/>
                <w:color w:val="000000" w:themeColor="text1"/>
              </w:rPr>
              <w:t>2</w:t>
            </w:r>
            <w:r w:rsidRPr="10EE2F6E" w:rsidR="135A98ED">
              <w:rPr>
                <w:rFonts w:ascii="Tahoma" w:hAnsi="Tahoma" w:eastAsia="Tahoma" w:cs="Tahoma"/>
                <w:color w:val="000000" w:themeColor="text1"/>
              </w:rPr>
              <w:t>vrk</w:t>
            </w:r>
          </w:p>
        </w:tc>
      </w:tr>
      <w:tr w:rsidR="00813765" w:rsidTr="7E31E993" w14:paraId="631A068E" w14:textId="77777777">
        <w:tc>
          <w:tcPr>
            <w:tcW w:w="2055" w:type="dxa"/>
            <w:tcBorders>
              <w:top w:val="nil"/>
              <w:left w:val="single" w:color="auto" w:sz="4" w:space="0"/>
              <w:bottom w:val="single" w:color="auto" w:sz="4" w:space="0"/>
              <w:right w:val="single" w:color="auto" w:sz="4" w:space="0"/>
            </w:tcBorders>
            <w:shd w:val="clear" w:color="auto" w:fill="auto"/>
            <w:vAlign w:val="bottom"/>
          </w:tcPr>
          <w:p w:rsidR="00813765" w:rsidP="135A98ED" w:rsidRDefault="19A03B40" w14:paraId="4F5B6F11" w14:textId="35387B54">
            <w:pPr>
              <w:rPr>
                <w:rFonts w:ascii="Tahoma" w:hAnsi="Tahoma" w:eastAsia="Tahoma" w:cs="Tahoma"/>
                <w:color w:val="000000" w:themeColor="text1"/>
              </w:rPr>
            </w:pPr>
            <w:r w:rsidRPr="10EE2F6E">
              <w:rPr>
                <w:rFonts w:ascii="Tahoma" w:hAnsi="Tahoma" w:eastAsia="Tahoma" w:cs="Tahoma"/>
                <w:color w:val="000000" w:themeColor="text1"/>
              </w:rPr>
              <w:t>Jaana Hillebrandt ja Tuulikki Muurman</w:t>
            </w:r>
          </w:p>
        </w:tc>
        <w:tc>
          <w:tcPr>
            <w:tcW w:w="2895" w:type="dxa"/>
            <w:tcBorders>
              <w:top w:val="nil"/>
              <w:left w:val="nil"/>
              <w:bottom w:val="single" w:color="auto" w:sz="4" w:space="0"/>
              <w:right w:val="single" w:color="auto" w:sz="4" w:space="0"/>
            </w:tcBorders>
            <w:shd w:val="clear" w:color="auto" w:fill="auto"/>
            <w:vAlign w:val="bottom"/>
          </w:tcPr>
          <w:p w:rsidR="00813765" w:rsidP="135A98ED" w:rsidRDefault="135A98ED" w14:paraId="01C0CB27" w14:textId="5B4D7788">
            <w:pPr>
              <w:rPr>
                <w:rFonts w:ascii="Tahoma" w:hAnsi="Tahoma" w:eastAsia="Tahoma" w:cs="Tahoma"/>
                <w:color w:val="000000" w:themeColor="text1"/>
              </w:rPr>
            </w:pPr>
            <w:r w:rsidRPr="10EE2F6E">
              <w:rPr>
                <w:rFonts w:ascii="Tahoma" w:hAnsi="Tahoma" w:eastAsia="Tahoma" w:cs="Tahoma"/>
                <w:color w:val="000000" w:themeColor="text1"/>
              </w:rPr>
              <w:t>Voimistelu</w:t>
            </w:r>
            <w:r w:rsidRPr="10EE2F6E" w:rsidR="661AFBF5">
              <w:rPr>
                <w:rFonts w:ascii="Tahoma" w:hAnsi="Tahoma" w:eastAsia="Tahoma" w:cs="Tahoma"/>
                <w:color w:val="000000" w:themeColor="text1"/>
              </w:rPr>
              <w:t>valmentajan jatkokoulutus</w:t>
            </w:r>
          </w:p>
        </w:tc>
        <w:tc>
          <w:tcPr>
            <w:tcW w:w="1738" w:type="dxa"/>
            <w:tcBorders>
              <w:top w:val="nil"/>
              <w:left w:val="nil"/>
              <w:bottom w:val="single" w:color="auto" w:sz="4" w:space="0"/>
              <w:right w:val="single" w:color="auto" w:sz="4" w:space="0"/>
            </w:tcBorders>
            <w:shd w:val="clear" w:color="auto" w:fill="auto"/>
            <w:vAlign w:val="bottom"/>
          </w:tcPr>
          <w:p w:rsidR="00813765" w:rsidP="10EE2F6E" w:rsidRDefault="661AFBF5" w14:paraId="5C3E40D4" w14:textId="41C3B3C8">
            <w:pPr>
              <w:rPr>
                <w:rFonts w:ascii="Tahoma" w:hAnsi="Tahoma" w:eastAsia="Tahoma" w:cs="Tahoma"/>
                <w:color w:val="000000" w:themeColor="text1"/>
              </w:rPr>
            </w:pPr>
            <w:r w:rsidRPr="10EE2F6E">
              <w:rPr>
                <w:rFonts w:ascii="Tahoma" w:hAnsi="Tahoma" w:eastAsia="Tahoma" w:cs="Tahoma"/>
                <w:color w:val="000000" w:themeColor="text1"/>
              </w:rPr>
              <w:t>13.9.2019-</w:t>
            </w:r>
            <w:r w:rsidRPr="10EE2F6E" w:rsidR="36EB400F">
              <w:rPr>
                <w:rFonts w:ascii="Tahoma" w:hAnsi="Tahoma" w:eastAsia="Tahoma" w:cs="Tahoma"/>
                <w:color w:val="000000" w:themeColor="text1"/>
              </w:rPr>
              <w:t>26.1.2020</w:t>
            </w:r>
          </w:p>
        </w:tc>
        <w:tc>
          <w:tcPr>
            <w:tcW w:w="1825" w:type="dxa"/>
            <w:tcBorders>
              <w:top w:val="nil"/>
              <w:left w:val="nil"/>
              <w:bottom w:val="single" w:color="auto" w:sz="4" w:space="0"/>
              <w:right w:val="single" w:color="auto" w:sz="4" w:space="0"/>
            </w:tcBorders>
            <w:shd w:val="clear" w:color="auto" w:fill="auto"/>
            <w:vAlign w:val="bottom"/>
          </w:tcPr>
          <w:p w:rsidR="00813765" w:rsidP="00A645CE" w:rsidRDefault="00813765" w14:paraId="5B49DE8E" w14:textId="77777777">
            <w:pPr>
              <w:rPr>
                <w:rFonts w:ascii="Tahoma" w:hAnsi="Tahoma" w:eastAsia="Tahoma" w:cs="Tahoma"/>
                <w:color w:val="000000" w:themeColor="text1"/>
              </w:rPr>
            </w:pPr>
            <w:r w:rsidRPr="7DEBFDFB">
              <w:rPr>
                <w:rFonts w:ascii="Tahoma" w:hAnsi="Tahoma" w:eastAsia="Tahoma" w:cs="Tahoma"/>
                <w:color w:val="000000" w:themeColor="text1"/>
              </w:rPr>
              <w:t>Suomen Voimisteluliitto</w:t>
            </w:r>
          </w:p>
        </w:tc>
        <w:tc>
          <w:tcPr>
            <w:tcW w:w="1492" w:type="dxa"/>
            <w:tcBorders>
              <w:top w:val="nil"/>
              <w:left w:val="nil"/>
              <w:bottom w:val="single" w:color="auto" w:sz="4" w:space="0"/>
              <w:right w:val="single" w:color="auto" w:sz="4" w:space="0"/>
            </w:tcBorders>
            <w:shd w:val="clear" w:color="auto" w:fill="auto"/>
            <w:vAlign w:val="bottom"/>
          </w:tcPr>
          <w:p w:rsidR="00813765" w:rsidP="00A645CE" w:rsidRDefault="00813765" w14:paraId="3BEBE0C0" w14:textId="656EC4E9">
            <w:pPr>
              <w:rPr>
                <w:rFonts w:ascii="Tahoma" w:hAnsi="Tahoma" w:eastAsia="Tahoma" w:cs="Tahoma"/>
                <w:color w:val="000000" w:themeColor="text1"/>
              </w:rPr>
            </w:pPr>
            <w:r w:rsidRPr="10EE2F6E">
              <w:rPr>
                <w:rFonts w:ascii="Tahoma" w:hAnsi="Tahoma" w:eastAsia="Tahoma" w:cs="Tahoma"/>
                <w:color w:val="000000" w:themeColor="text1"/>
              </w:rPr>
              <w:t xml:space="preserve"> </w:t>
            </w:r>
          </w:p>
        </w:tc>
      </w:tr>
      <w:tr w:rsidR="00813765" w:rsidTr="7E31E993" w14:paraId="539D1CC3" w14:textId="77777777">
        <w:tc>
          <w:tcPr>
            <w:tcW w:w="2055" w:type="dxa"/>
            <w:tcBorders>
              <w:top w:val="nil"/>
              <w:left w:val="single" w:color="auto" w:sz="4" w:space="0"/>
              <w:bottom w:val="single" w:color="auto" w:sz="4" w:space="0"/>
              <w:right w:val="single" w:color="auto" w:sz="4" w:space="0"/>
            </w:tcBorders>
            <w:shd w:val="clear" w:color="auto" w:fill="auto"/>
            <w:vAlign w:val="bottom"/>
          </w:tcPr>
          <w:p w:rsidR="00813765" w:rsidP="10EE2F6E" w:rsidRDefault="2CE5C1D0" w14:paraId="787A697F" w14:textId="622E5184">
            <w:pPr>
              <w:rPr>
                <w:rFonts w:ascii="Tahoma" w:hAnsi="Tahoma" w:eastAsia="Tahoma" w:cs="Tahoma"/>
                <w:color w:val="000000" w:themeColor="text1"/>
              </w:rPr>
            </w:pPr>
            <w:r w:rsidRPr="10EE2F6E">
              <w:rPr>
                <w:rFonts w:ascii="Tahoma" w:hAnsi="Tahoma" w:eastAsia="Tahoma" w:cs="Tahoma"/>
                <w:color w:val="000000" w:themeColor="text1"/>
              </w:rPr>
              <w:t>Essi Hannuksela</w:t>
            </w:r>
          </w:p>
        </w:tc>
        <w:tc>
          <w:tcPr>
            <w:tcW w:w="2895" w:type="dxa"/>
            <w:tcBorders>
              <w:top w:val="nil"/>
              <w:left w:val="nil"/>
              <w:bottom w:val="single" w:color="auto" w:sz="4" w:space="0"/>
              <w:right w:val="single" w:color="auto" w:sz="4" w:space="0"/>
            </w:tcBorders>
            <w:shd w:val="clear" w:color="auto" w:fill="auto"/>
            <w:vAlign w:val="bottom"/>
          </w:tcPr>
          <w:p w:rsidR="00813765" w:rsidP="135A98ED" w:rsidRDefault="135A98ED" w14:paraId="0B2E2D45" w14:textId="111CDABC">
            <w:pPr>
              <w:rPr>
                <w:rFonts w:ascii="Tahoma" w:hAnsi="Tahoma" w:eastAsia="Tahoma" w:cs="Tahoma"/>
                <w:color w:val="000000" w:themeColor="text1"/>
              </w:rPr>
            </w:pPr>
            <w:r w:rsidRPr="10EE2F6E">
              <w:rPr>
                <w:rFonts w:ascii="Tahoma" w:hAnsi="Tahoma" w:eastAsia="Tahoma" w:cs="Tahoma"/>
                <w:color w:val="000000" w:themeColor="text1"/>
              </w:rPr>
              <w:t xml:space="preserve"> </w:t>
            </w:r>
            <w:r w:rsidRPr="10EE2F6E" w:rsidR="1876E681">
              <w:rPr>
                <w:rFonts w:ascii="Tahoma" w:hAnsi="Tahoma" w:eastAsia="Tahoma" w:cs="Tahoma"/>
                <w:color w:val="000000" w:themeColor="text1"/>
              </w:rPr>
              <w:t>T</w:t>
            </w:r>
            <w:r w:rsidRPr="10EE2F6E">
              <w:rPr>
                <w:rFonts w:ascii="Tahoma" w:hAnsi="Tahoma" w:eastAsia="Tahoma" w:cs="Tahoma"/>
                <w:color w:val="000000" w:themeColor="text1"/>
              </w:rPr>
              <w:t>uomarikoulutus</w:t>
            </w:r>
            <w:r w:rsidRPr="10EE2F6E" w:rsidR="1876E681">
              <w:rPr>
                <w:rFonts w:ascii="Tahoma" w:hAnsi="Tahoma" w:eastAsia="Tahoma" w:cs="Tahoma"/>
                <w:color w:val="000000" w:themeColor="text1"/>
              </w:rPr>
              <w:t xml:space="preserve"> 3</w:t>
            </w:r>
          </w:p>
        </w:tc>
        <w:tc>
          <w:tcPr>
            <w:tcW w:w="1738" w:type="dxa"/>
            <w:tcBorders>
              <w:top w:val="nil"/>
              <w:left w:val="nil"/>
              <w:bottom w:val="single" w:color="auto" w:sz="4" w:space="0"/>
              <w:right w:val="single" w:color="auto" w:sz="4" w:space="0"/>
            </w:tcBorders>
            <w:shd w:val="clear" w:color="auto" w:fill="auto"/>
            <w:vAlign w:val="bottom"/>
          </w:tcPr>
          <w:p w:rsidR="00813765" w:rsidP="10EE2F6E" w:rsidRDefault="1876E681" w14:paraId="058B548F" w14:textId="32F4E848">
            <w:r w:rsidRPr="10EE2F6E">
              <w:rPr>
                <w:rFonts w:ascii="Tahoma" w:hAnsi="Tahoma" w:eastAsia="Tahoma" w:cs="Tahoma"/>
                <w:color w:val="000000" w:themeColor="text1"/>
              </w:rPr>
              <w:t>28.-29.9.2019</w:t>
            </w:r>
          </w:p>
        </w:tc>
        <w:tc>
          <w:tcPr>
            <w:tcW w:w="1825" w:type="dxa"/>
            <w:tcBorders>
              <w:top w:val="nil"/>
              <w:left w:val="nil"/>
              <w:bottom w:val="single" w:color="auto" w:sz="4" w:space="0"/>
              <w:right w:val="single" w:color="auto" w:sz="4" w:space="0"/>
            </w:tcBorders>
            <w:shd w:val="clear" w:color="auto" w:fill="auto"/>
            <w:vAlign w:val="bottom"/>
          </w:tcPr>
          <w:p w:rsidR="00813765" w:rsidP="00A645CE" w:rsidRDefault="00813765" w14:paraId="4D37B708" w14:textId="77777777">
            <w:pPr>
              <w:rPr>
                <w:rFonts w:ascii="Tahoma" w:hAnsi="Tahoma" w:eastAsia="Tahoma" w:cs="Tahoma"/>
                <w:color w:val="000000" w:themeColor="text1"/>
              </w:rPr>
            </w:pPr>
            <w:r w:rsidRPr="7DEBFDFB">
              <w:rPr>
                <w:rFonts w:ascii="Tahoma" w:hAnsi="Tahoma" w:eastAsia="Tahoma" w:cs="Tahoma"/>
                <w:color w:val="000000" w:themeColor="text1"/>
              </w:rPr>
              <w:t>Suomen Voimisteluliitto</w:t>
            </w:r>
          </w:p>
        </w:tc>
        <w:tc>
          <w:tcPr>
            <w:tcW w:w="1492" w:type="dxa"/>
            <w:tcBorders>
              <w:top w:val="nil"/>
              <w:left w:val="nil"/>
              <w:bottom w:val="single" w:color="auto" w:sz="4" w:space="0"/>
              <w:right w:val="single" w:color="auto" w:sz="4" w:space="0"/>
            </w:tcBorders>
            <w:shd w:val="clear" w:color="auto" w:fill="auto"/>
            <w:vAlign w:val="bottom"/>
          </w:tcPr>
          <w:p w:rsidR="00813765" w:rsidP="135A98ED" w:rsidRDefault="5720D7A8" w14:paraId="6D7599E0" w14:textId="24544549">
            <w:pPr>
              <w:rPr>
                <w:rFonts w:ascii="Tahoma" w:hAnsi="Tahoma" w:eastAsia="Tahoma" w:cs="Tahoma"/>
                <w:color w:val="000000" w:themeColor="text1"/>
              </w:rPr>
            </w:pPr>
            <w:r w:rsidRPr="10EE2F6E">
              <w:rPr>
                <w:rFonts w:ascii="Tahoma" w:hAnsi="Tahoma" w:eastAsia="Tahoma" w:cs="Tahoma"/>
                <w:color w:val="000000" w:themeColor="text1"/>
              </w:rPr>
              <w:t>2</w:t>
            </w:r>
            <w:r w:rsidRPr="10EE2F6E" w:rsidR="135A98ED">
              <w:rPr>
                <w:rFonts w:ascii="Tahoma" w:hAnsi="Tahoma" w:eastAsia="Tahoma" w:cs="Tahoma"/>
                <w:color w:val="000000" w:themeColor="text1"/>
              </w:rPr>
              <w:t>vrk</w:t>
            </w:r>
          </w:p>
        </w:tc>
      </w:tr>
      <w:tr w:rsidR="00813765" w:rsidTr="7E31E993" w14:paraId="04C9B878" w14:textId="77777777">
        <w:tc>
          <w:tcPr>
            <w:tcW w:w="2055" w:type="dxa"/>
            <w:tcBorders>
              <w:top w:val="nil"/>
              <w:left w:val="single" w:color="auto" w:sz="4" w:space="0"/>
              <w:bottom w:val="single" w:color="auto" w:sz="4" w:space="0"/>
              <w:right w:val="single" w:color="auto" w:sz="4" w:space="0"/>
            </w:tcBorders>
            <w:shd w:val="clear" w:color="auto" w:fill="auto"/>
            <w:vAlign w:val="bottom"/>
          </w:tcPr>
          <w:p w:rsidR="00813765" w:rsidP="10EE2F6E" w:rsidRDefault="041253C0" w14:paraId="4D653E61" w14:textId="3A60248D">
            <w:pPr>
              <w:rPr>
                <w:rFonts w:ascii="Tahoma" w:hAnsi="Tahoma" w:eastAsia="Tahoma" w:cs="Tahoma"/>
                <w:color w:val="000000" w:themeColor="text1"/>
              </w:rPr>
            </w:pPr>
            <w:r w:rsidRPr="10EE2F6E">
              <w:rPr>
                <w:rFonts w:ascii="Tahoma" w:hAnsi="Tahoma" w:eastAsia="Tahoma" w:cs="Tahoma"/>
                <w:color w:val="000000" w:themeColor="text1"/>
              </w:rPr>
              <w:t>Kaikki valmentajat</w:t>
            </w:r>
          </w:p>
        </w:tc>
        <w:tc>
          <w:tcPr>
            <w:tcW w:w="2895" w:type="dxa"/>
            <w:tcBorders>
              <w:top w:val="nil"/>
              <w:left w:val="nil"/>
              <w:bottom w:val="single" w:color="auto" w:sz="4" w:space="0"/>
              <w:right w:val="single" w:color="auto" w:sz="4" w:space="0"/>
            </w:tcBorders>
            <w:shd w:val="clear" w:color="auto" w:fill="auto"/>
            <w:vAlign w:val="bottom"/>
          </w:tcPr>
          <w:p w:rsidR="00813765" w:rsidP="10EE2F6E" w:rsidRDefault="041253C0" w14:paraId="4016EB67" w14:textId="7481ADB5">
            <w:r w:rsidRPr="10EE2F6E">
              <w:rPr>
                <w:rFonts w:ascii="Tahoma" w:hAnsi="Tahoma" w:eastAsia="Tahoma" w:cs="Tahoma"/>
                <w:color w:val="000000" w:themeColor="text1"/>
              </w:rPr>
              <w:t>Valmentajien fysiokoulutus</w:t>
            </w:r>
          </w:p>
        </w:tc>
        <w:tc>
          <w:tcPr>
            <w:tcW w:w="1738" w:type="dxa"/>
            <w:tcBorders>
              <w:top w:val="nil"/>
              <w:left w:val="nil"/>
              <w:bottom w:val="single" w:color="auto" w:sz="4" w:space="0"/>
              <w:right w:val="single" w:color="auto" w:sz="4" w:space="0"/>
            </w:tcBorders>
            <w:shd w:val="clear" w:color="auto" w:fill="auto"/>
            <w:vAlign w:val="bottom"/>
          </w:tcPr>
          <w:p w:rsidR="00813765" w:rsidP="10EE2F6E" w:rsidRDefault="041253C0" w14:paraId="4A5191EE" w14:textId="7FD3214E">
            <w:r w:rsidRPr="10EE2F6E">
              <w:rPr>
                <w:rFonts w:ascii="Tahoma" w:hAnsi="Tahoma" w:eastAsia="Tahoma" w:cs="Tahoma"/>
                <w:color w:val="000000" w:themeColor="text1"/>
              </w:rPr>
              <w:t>18.11.2019</w:t>
            </w:r>
          </w:p>
        </w:tc>
        <w:tc>
          <w:tcPr>
            <w:tcW w:w="1825" w:type="dxa"/>
            <w:tcBorders>
              <w:top w:val="nil"/>
              <w:left w:val="nil"/>
              <w:bottom w:val="single" w:color="auto" w:sz="4" w:space="0"/>
              <w:right w:val="single" w:color="auto" w:sz="4" w:space="0"/>
            </w:tcBorders>
            <w:shd w:val="clear" w:color="auto" w:fill="auto"/>
            <w:vAlign w:val="bottom"/>
          </w:tcPr>
          <w:p w:rsidR="00813765" w:rsidP="10EE2F6E" w:rsidRDefault="041253C0" w14:paraId="36582430" w14:textId="15F32C38">
            <w:r w:rsidRPr="10EE2F6E">
              <w:rPr>
                <w:rFonts w:ascii="Tahoma" w:hAnsi="Tahoma" w:eastAsia="Tahoma" w:cs="Tahoma"/>
                <w:color w:val="000000" w:themeColor="text1"/>
              </w:rPr>
              <w:t>Satu Ranta</w:t>
            </w:r>
          </w:p>
        </w:tc>
        <w:tc>
          <w:tcPr>
            <w:tcW w:w="1492" w:type="dxa"/>
            <w:tcBorders>
              <w:top w:val="nil"/>
              <w:left w:val="nil"/>
              <w:bottom w:val="single" w:color="auto" w:sz="4" w:space="0"/>
              <w:right w:val="single" w:color="auto" w:sz="4" w:space="0"/>
            </w:tcBorders>
            <w:shd w:val="clear" w:color="auto" w:fill="auto"/>
            <w:vAlign w:val="bottom"/>
          </w:tcPr>
          <w:p w:rsidR="00813765" w:rsidP="00A645CE" w:rsidRDefault="041253C0" w14:paraId="6E711F46" w14:textId="05CB349E">
            <w:pPr>
              <w:rPr>
                <w:rFonts w:ascii="Tahoma" w:hAnsi="Tahoma" w:eastAsia="Tahoma" w:cs="Tahoma"/>
                <w:color w:val="000000" w:themeColor="text1"/>
              </w:rPr>
            </w:pPr>
            <w:r w:rsidRPr="10EE2F6E">
              <w:rPr>
                <w:rFonts w:ascii="Tahoma" w:hAnsi="Tahoma" w:eastAsia="Tahoma" w:cs="Tahoma"/>
                <w:color w:val="000000" w:themeColor="text1"/>
              </w:rPr>
              <w:t>1</w:t>
            </w:r>
            <w:r w:rsidRPr="10EE2F6E" w:rsidR="00813765">
              <w:rPr>
                <w:rFonts w:ascii="Tahoma" w:hAnsi="Tahoma" w:eastAsia="Tahoma" w:cs="Tahoma"/>
                <w:color w:val="000000" w:themeColor="text1"/>
              </w:rPr>
              <w:t>vrk</w:t>
            </w:r>
          </w:p>
        </w:tc>
      </w:tr>
      <w:tr w:rsidR="00813765" w:rsidTr="7E31E993" w14:paraId="537196EF" w14:textId="77777777">
        <w:tc>
          <w:tcPr>
            <w:tcW w:w="2055" w:type="dxa"/>
            <w:tcBorders>
              <w:top w:val="nil"/>
              <w:left w:val="single" w:color="auto" w:sz="4" w:space="0"/>
              <w:bottom w:val="single" w:color="auto" w:sz="4" w:space="0"/>
              <w:right w:val="single" w:color="auto" w:sz="4" w:space="0"/>
            </w:tcBorders>
            <w:shd w:val="clear" w:color="auto" w:fill="auto"/>
            <w:vAlign w:val="bottom"/>
          </w:tcPr>
          <w:p w:rsidR="00813765" w:rsidP="135A98ED" w:rsidRDefault="558E6211" w14:paraId="49B686C5" w14:textId="339A3553">
            <w:pPr>
              <w:rPr>
                <w:rFonts w:ascii="Tahoma" w:hAnsi="Tahoma" w:eastAsia="Tahoma" w:cs="Tahoma"/>
                <w:color w:val="000000" w:themeColor="text1"/>
              </w:rPr>
            </w:pPr>
            <w:r w:rsidRPr="7E31E993">
              <w:rPr>
                <w:rFonts w:ascii="Tahoma" w:hAnsi="Tahoma" w:eastAsia="Tahoma" w:cs="Tahoma"/>
                <w:color w:val="000000" w:themeColor="text1"/>
              </w:rPr>
              <w:t>Karoliina Suokko, Paula Nogelainen, Pauliina Petrell, Pauliina Lappalainen, Siri Juvonen</w:t>
            </w:r>
            <w:r w:rsidRPr="7E31E993" w:rsidR="1CCBE122">
              <w:rPr>
                <w:rFonts w:ascii="Tahoma" w:hAnsi="Tahoma" w:eastAsia="Tahoma" w:cs="Tahoma"/>
                <w:color w:val="000000" w:themeColor="text1"/>
              </w:rPr>
              <w:t>, Beatrice Enberg</w:t>
            </w:r>
          </w:p>
        </w:tc>
        <w:tc>
          <w:tcPr>
            <w:tcW w:w="2895" w:type="dxa"/>
            <w:tcBorders>
              <w:top w:val="nil"/>
              <w:left w:val="nil"/>
              <w:bottom w:val="single" w:color="auto" w:sz="4" w:space="0"/>
              <w:right w:val="single" w:color="auto" w:sz="4" w:space="0"/>
            </w:tcBorders>
            <w:shd w:val="clear" w:color="auto" w:fill="auto"/>
            <w:vAlign w:val="bottom"/>
          </w:tcPr>
          <w:p w:rsidR="00813765" w:rsidP="135A98ED" w:rsidRDefault="558E6211" w14:paraId="7A5D0FBA" w14:textId="3308E59B">
            <w:pPr>
              <w:rPr>
                <w:rFonts w:ascii="Tahoma" w:hAnsi="Tahoma" w:eastAsia="Tahoma" w:cs="Tahoma"/>
                <w:color w:val="000000" w:themeColor="text1"/>
              </w:rPr>
            </w:pPr>
            <w:r w:rsidRPr="7E31E993">
              <w:rPr>
                <w:rFonts w:ascii="Tahoma" w:hAnsi="Tahoma" w:eastAsia="Tahoma" w:cs="Tahoma"/>
                <w:color w:val="000000" w:themeColor="text1"/>
              </w:rPr>
              <w:t>Lajitaidon peruskoulutus</w:t>
            </w:r>
          </w:p>
        </w:tc>
        <w:tc>
          <w:tcPr>
            <w:tcW w:w="1738" w:type="dxa"/>
            <w:tcBorders>
              <w:top w:val="nil"/>
              <w:left w:val="nil"/>
              <w:bottom w:val="single" w:color="auto" w:sz="4" w:space="0"/>
              <w:right w:val="single" w:color="auto" w:sz="4" w:space="0"/>
            </w:tcBorders>
            <w:shd w:val="clear" w:color="auto" w:fill="auto"/>
            <w:vAlign w:val="bottom"/>
          </w:tcPr>
          <w:p w:rsidR="00813765" w:rsidP="135A98ED" w:rsidRDefault="558E6211" w14:paraId="5F313C71" w14:textId="110BAFBD">
            <w:pPr>
              <w:rPr>
                <w:rFonts w:ascii="Tahoma" w:hAnsi="Tahoma" w:eastAsia="Tahoma" w:cs="Tahoma"/>
                <w:color w:val="000000" w:themeColor="text1"/>
              </w:rPr>
            </w:pPr>
            <w:r w:rsidRPr="7E31E993">
              <w:rPr>
                <w:rFonts w:ascii="Tahoma" w:hAnsi="Tahoma" w:eastAsia="Tahoma" w:cs="Tahoma"/>
                <w:color w:val="000000" w:themeColor="text1"/>
              </w:rPr>
              <w:t>18.-19.1.2020</w:t>
            </w:r>
          </w:p>
        </w:tc>
        <w:tc>
          <w:tcPr>
            <w:tcW w:w="1825" w:type="dxa"/>
            <w:tcBorders>
              <w:top w:val="nil"/>
              <w:left w:val="nil"/>
              <w:bottom w:val="single" w:color="auto" w:sz="4" w:space="0"/>
              <w:right w:val="single" w:color="auto" w:sz="4" w:space="0"/>
            </w:tcBorders>
            <w:shd w:val="clear" w:color="auto" w:fill="auto"/>
            <w:vAlign w:val="bottom"/>
          </w:tcPr>
          <w:p w:rsidR="00813765" w:rsidP="00A645CE" w:rsidRDefault="558E6211" w14:paraId="7EE8AE36" w14:textId="691CFEF9">
            <w:pPr>
              <w:rPr>
                <w:rFonts w:ascii="Tahoma" w:hAnsi="Tahoma" w:eastAsia="Tahoma" w:cs="Tahoma"/>
                <w:color w:val="000000" w:themeColor="text1"/>
              </w:rPr>
            </w:pPr>
            <w:r w:rsidRPr="7E31E993">
              <w:rPr>
                <w:rFonts w:ascii="Tahoma" w:hAnsi="Tahoma" w:eastAsia="Tahoma" w:cs="Tahoma"/>
                <w:color w:val="000000" w:themeColor="text1"/>
              </w:rPr>
              <w:t>PNV+OVO+TapVo</w:t>
            </w:r>
          </w:p>
        </w:tc>
        <w:tc>
          <w:tcPr>
            <w:tcW w:w="1492" w:type="dxa"/>
            <w:tcBorders>
              <w:top w:val="nil"/>
              <w:left w:val="nil"/>
              <w:bottom w:val="single" w:color="auto" w:sz="4" w:space="0"/>
              <w:right w:val="single" w:color="auto" w:sz="4" w:space="0"/>
            </w:tcBorders>
            <w:shd w:val="clear" w:color="auto" w:fill="auto"/>
            <w:vAlign w:val="bottom"/>
          </w:tcPr>
          <w:p w:rsidR="00813765" w:rsidP="00A645CE" w:rsidRDefault="558E6211" w14:paraId="3F7054CA" w14:textId="214DC02B">
            <w:pPr>
              <w:rPr>
                <w:rFonts w:ascii="Tahoma" w:hAnsi="Tahoma" w:eastAsia="Tahoma" w:cs="Tahoma"/>
                <w:color w:val="000000" w:themeColor="text1"/>
              </w:rPr>
            </w:pPr>
            <w:r w:rsidRPr="7E31E993">
              <w:rPr>
                <w:rFonts w:ascii="Tahoma" w:hAnsi="Tahoma" w:eastAsia="Tahoma" w:cs="Tahoma"/>
                <w:color w:val="000000" w:themeColor="text1"/>
              </w:rPr>
              <w:t>2vrk</w:t>
            </w:r>
          </w:p>
        </w:tc>
      </w:tr>
      <w:tr w:rsidR="00813765" w:rsidTr="7E31E993" w14:paraId="05DC2F7C" w14:textId="77777777">
        <w:tc>
          <w:tcPr>
            <w:tcW w:w="2055" w:type="dxa"/>
            <w:tcBorders>
              <w:top w:val="nil"/>
              <w:left w:val="single" w:color="auto" w:sz="4" w:space="0"/>
              <w:bottom w:val="single" w:color="auto" w:sz="4" w:space="0"/>
              <w:right w:val="single" w:color="auto" w:sz="4" w:space="0"/>
            </w:tcBorders>
            <w:shd w:val="clear" w:color="auto" w:fill="auto"/>
            <w:vAlign w:val="bottom"/>
          </w:tcPr>
          <w:p w:rsidRPr="009056D1" w:rsidR="00813765" w:rsidP="135A98ED" w:rsidRDefault="00813765" w14:paraId="47B82897" w14:textId="3E15A987">
            <w:pPr>
              <w:rPr>
                <w:rFonts w:ascii="Tahoma" w:hAnsi="Tahoma" w:eastAsia="Tahoma" w:cs="Tahoma"/>
                <w:color w:val="000000" w:themeColor="text1"/>
              </w:rPr>
            </w:pPr>
          </w:p>
        </w:tc>
        <w:tc>
          <w:tcPr>
            <w:tcW w:w="2895" w:type="dxa"/>
            <w:tcBorders>
              <w:top w:val="nil"/>
              <w:left w:val="nil"/>
              <w:bottom w:val="single" w:color="auto" w:sz="4" w:space="0"/>
              <w:right w:val="single" w:color="auto" w:sz="4" w:space="0"/>
            </w:tcBorders>
            <w:shd w:val="clear" w:color="auto" w:fill="auto"/>
            <w:vAlign w:val="bottom"/>
          </w:tcPr>
          <w:p w:rsidR="00813765" w:rsidP="135A98ED" w:rsidRDefault="00813765" w14:paraId="7EF9F38E" w14:textId="7856267E">
            <w:pPr>
              <w:rPr>
                <w:rFonts w:ascii="Tahoma" w:hAnsi="Tahoma" w:eastAsia="Tahoma" w:cs="Tahoma"/>
                <w:color w:val="000000" w:themeColor="text1"/>
              </w:rPr>
            </w:pPr>
          </w:p>
        </w:tc>
        <w:tc>
          <w:tcPr>
            <w:tcW w:w="1738" w:type="dxa"/>
            <w:tcBorders>
              <w:top w:val="nil"/>
              <w:left w:val="nil"/>
              <w:bottom w:val="single" w:color="auto" w:sz="4" w:space="0"/>
              <w:right w:val="single" w:color="auto" w:sz="4" w:space="0"/>
            </w:tcBorders>
            <w:shd w:val="clear" w:color="auto" w:fill="auto"/>
            <w:vAlign w:val="bottom"/>
          </w:tcPr>
          <w:p w:rsidR="00813765" w:rsidP="135A98ED" w:rsidRDefault="00813765" w14:paraId="56019275" w14:textId="496D7E30">
            <w:pPr>
              <w:rPr>
                <w:rFonts w:ascii="Tahoma" w:hAnsi="Tahoma" w:eastAsia="Tahoma" w:cs="Tahoma"/>
                <w:color w:val="000000" w:themeColor="text1"/>
              </w:rPr>
            </w:pPr>
          </w:p>
        </w:tc>
        <w:tc>
          <w:tcPr>
            <w:tcW w:w="1825" w:type="dxa"/>
            <w:tcBorders>
              <w:top w:val="nil"/>
              <w:left w:val="nil"/>
              <w:bottom w:val="single" w:color="auto" w:sz="4" w:space="0"/>
              <w:right w:val="single" w:color="auto" w:sz="4" w:space="0"/>
            </w:tcBorders>
            <w:shd w:val="clear" w:color="auto" w:fill="auto"/>
            <w:vAlign w:val="bottom"/>
          </w:tcPr>
          <w:p w:rsidR="00813765" w:rsidP="00A645CE" w:rsidRDefault="00813765" w14:paraId="155C86B8" w14:textId="03DB7FDD">
            <w:pPr>
              <w:rPr>
                <w:rFonts w:ascii="Tahoma" w:hAnsi="Tahoma" w:eastAsia="Tahoma" w:cs="Tahoma"/>
                <w:color w:val="000000" w:themeColor="text1"/>
              </w:rPr>
            </w:pPr>
          </w:p>
        </w:tc>
        <w:tc>
          <w:tcPr>
            <w:tcW w:w="1492" w:type="dxa"/>
            <w:tcBorders>
              <w:top w:val="nil"/>
              <w:left w:val="nil"/>
              <w:bottom w:val="single" w:color="auto" w:sz="4" w:space="0"/>
              <w:right w:val="single" w:color="auto" w:sz="4" w:space="0"/>
            </w:tcBorders>
            <w:shd w:val="clear" w:color="auto" w:fill="auto"/>
            <w:vAlign w:val="bottom"/>
          </w:tcPr>
          <w:p w:rsidR="00813765" w:rsidP="135A98ED" w:rsidRDefault="00813765" w14:paraId="19A9101F" w14:textId="6AAF8981">
            <w:pPr>
              <w:rPr>
                <w:rFonts w:ascii="Tahoma" w:hAnsi="Tahoma" w:eastAsia="Tahoma" w:cs="Tahoma"/>
                <w:color w:val="000000" w:themeColor="text1"/>
              </w:rPr>
            </w:pPr>
          </w:p>
        </w:tc>
      </w:tr>
    </w:tbl>
    <w:p w:rsidR="10EE2F6E" w:rsidRDefault="10EE2F6E" w14:paraId="09C181DD" w14:textId="2664CF94"/>
    <w:p w:rsidR="00813765" w:rsidP="00813765" w:rsidRDefault="00813765" w14:paraId="422E0891" w14:textId="77777777"/>
    <w:p w:rsidR="7DEBFDFB" w:rsidP="7DEBFDFB" w:rsidRDefault="539B2056" w14:paraId="796FB2A0" w14:textId="1DAACD4C">
      <w:pPr>
        <w:rPr>
          <w:rFonts w:ascii="Tahoma" w:hAnsi="Tahoma" w:cs="Tahoma"/>
        </w:rPr>
      </w:pPr>
      <w:r w:rsidRPr="7E31E993">
        <w:rPr>
          <w:rFonts w:ascii="Tahoma" w:hAnsi="Tahoma" w:cs="Tahoma"/>
        </w:rPr>
        <w:t>Voimisteluliiton koulutusten lisäksi seura on aktiivisesti kouluttanut valmentajiaan omilla koulutuksilla</w:t>
      </w:r>
      <w:r w:rsidRPr="7E31E993" w:rsidR="00CD25DC">
        <w:rPr>
          <w:rFonts w:ascii="Tahoma" w:hAnsi="Tahoma" w:cs="Tahoma"/>
        </w:rPr>
        <w:t>an</w:t>
      </w:r>
      <w:r w:rsidRPr="7E31E993">
        <w:rPr>
          <w:rFonts w:ascii="Tahoma" w:hAnsi="Tahoma" w:cs="Tahoma"/>
        </w:rPr>
        <w:t xml:space="preserve">. Valmentajille on järjestetty kausi-info sekä syys- että kevätkauden aluksi. </w:t>
      </w:r>
      <w:r w:rsidRPr="7E31E993" w:rsidR="77A3AC3D">
        <w:rPr>
          <w:rFonts w:ascii="Tahoma" w:hAnsi="Tahoma" w:cs="Tahoma"/>
        </w:rPr>
        <w:t>Ikäkausivalmennusjärjestelmän</w:t>
      </w:r>
      <w:r w:rsidRPr="7E31E993">
        <w:rPr>
          <w:rFonts w:ascii="Tahoma" w:hAnsi="Tahoma" w:cs="Tahoma"/>
        </w:rPr>
        <w:t xml:space="preserve"> myötä valmentajat ovat olleet entistä aktiivisemmin yhteistyössä toistensa kanssa ja antaneet ja saaneet vertaistukea toisiltaan.</w:t>
      </w:r>
    </w:p>
    <w:p w:rsidRPr="00CD25DC" w:rsidR="00CD25DC" w:rsidP="7DEBFDFB" w:rsidRDefault="00CD25DC" w14:paraId="507D2E41" w14:textId="77777777">
      <w:pPr>
        <w:rPr>
          <w:rFonts w:ascii="Tahoma" w:hAnsi="Tahoma" w:cs="Tahoma"/>
        </w:rPr>
      </w:pPr>
    </w:p>
    <w:p w:rsidR="10EE2F6E" w:rsidP="10EE2F6E" w:rsidRDefault="10EE2F6E" w14:paraId="2FA4625C" w14:textId="0C6762A0">
      <w:pPr>
        <w:rPr>
          <w:rFonts w:ascii="Tahoma" w:hAnsi="Tahoma" w:cs="Tahoma"/>
        </w:rPr>
      </w:pPr>
    </w:p>
    <w:p w:rsidR="10EE2F6E" w:rsidP="10EE2F6E" w:rsidRDefault="10EE2F6E" w14:paraId="35501B7B" w14:textId="43C4B6C9">
      <w:pPr>
        <w:rPr>
          <w:rFonts w:ascii="Tahoma" w:hAnsi="Tahoma" w:cs="Tahoma"/>
        </w:rPr>
      </w:pPr>
    </w:p>
    <w:p w:rsidR="10EE2F6E" w:rsidP="10EE2F6E" w:rsidRDefault="10EE2F6E" w14:paraId="5B283467" w14:textId="7A7A10C0">
      <w:pPr>
        <w:rPr>
          <w:rFonts w:ascii="Tahoma" w:hAnsi="Tahoma" w:cs="Tahoma"/>
        </w:rPr>
      </w:pPr>
    </w:p>
    <w:p w:rsidRPr="00C76531" w:rsidR="00D222B4" w:rsidP="000F236C" w:rsidRDefault="7DEBFDFB" w14:paraId="292761DB" w14:textId="1E26A7FC">
      <w:pPr>
        <w:pStyle w:val="Heading2"/>
        <w:rPr>
          <w:highlight w:val="magenta"/>
        </w:rPr>
      </w:pPr>
      <w:bookmarkStart w:name="_Toc24457023" w:id="7"/>
      <w:r w:rsidRPr="7DEBFDFB">
        <w:t>TAPAHTUMAT</w:t>
      </w:r>
      <w:bookmarkEnd w:id="7"/>
      <w:r w:rsidR="00F625A6">
        <w:t xml:space="preserve"> </w:t>
      </w:r>
    </w:p>
    <w:p w:rsidRPr="00C21346" w:rsidR="00D222B4" w:rsidP="5C8079C3" w:rsidRDefault="5C8079C3" w14:paraId="068F58E0" w14:textId="4D8555C9">
      <w:pPr>
        <w:rPr>
          <w:rFonts w:ascii="Tahoma" w:hAnsi="Tahoma" w:eastAsia="Tahoma" w:cs="Tahoma"/>
        </w:rPr>
      </w:pPr>
      <w:r w:rsidRPr="5C8079C3">
        <w:rPr>
          <w:rFonts w:ascii="Tahoma" w:hAnsi="Tahoma" w:eastAsia="Tahoma" w:cs="Tahoma"/>
        </w:rPr>
        <w:t xml:space="preserve">PNV osallistui Pakilan yläasteen piha-alueella Lions-klubin organisoimaan kylätapahtumaan </w:t>
      </w:r>
      <w:r w:rsidR="00D73110">
        <w:rPr>
          <w:rFonts w:ascii="Tahoma" w:hAnsi="Tahoma" w:eastAsia="Tahoma" w:cs="Tahoma"/>
        </w:rPr>
        <w:t>1</w:t>
      </w:r>
      <w:r w:rsidRPr="5C8079C3">
        <w:rPr>
          <w:rFonts w:ascii="Tahoma" w:hAnsi="Tahoma" w:eastAsia="Tahoma" w:cs="Tahoma"/>
        </w:rPr>
        <w:t>.9.201</w:t>
      </w:r>
      <w:r w:rsidR="00D73110">
        <w:rPr>
          <w:rFonts w:ascii="Tahoma" w:hAnsi="Tahoma" w:eastAsia="Tahoma" w:cs="Tahoma"/>
        </w:rPr>
        <w:t>9</w:t>
      </w:r>
      <w:r w:rsidRPr="5C8079C3">
        <w:rPr>
          <w:rFonts w:ascii="Tahoma" w:hAnsi="Tahoma" w:eastAsia="Tahoma" w:cs="Tahoma"/>
        </w:rPr>
        <w:t xml:space="preserve"> yhtenä monista paikallisista toimijoista. Tapahtumassa seuralla oli esittelypöytä ja PNV:n LaNu-ryhmä järjesti tapahtuman nurmialueelle lasten temppuradan ja välinekokeilua seuran omien joukkueiden avulla</w:t>
      </w:r>
      <w:r w:rsidR="00154336">
        <w:rPr>
          <w:rFonts w:ascii="Tahoma" w:hAnsi="Tahoma" w:eastAsia="Tahoma" w:cs="Tahoma"/>
        </w:rPr>
        <w:t>.</w:t>
      </w:r>
    </w:p>
    <w:p w:rsidRPr="00304E9F" w:rsidR="00304E9F" w:rsidP="5F8125A6" w:rsidRDefault="7D5E4640" w14:paraId="284A1C2C" w14:textId="4C12E171">
      <w:pPr>
        <w:rPr>
          <w:rFonts w:ascii="Tahoma" w:hAnsi="Tahoma" w:eastAsia="Tahoma" w:cs="Tahoma"/>
          <w:color w:val="FF0000"/>
          <w:u w:val="single"/>
        </w:rPr>
      </w:pPr>
      <w:r w:rsidRPr="5F8125A6">
        <w:rPr>
          <w:rFonts w:ascii="Tahoma" w:hAnsi="Tahoma" w:eastAsia="Tahoma" w:cs="Tahoma"/>
        </w:rPr>
        <w:t>3. adventin messuun Hyvän Paimenen kirkossa 1</w:t>
      </w:r>
      <w:r w:rsidRPr="5F8125A6" w:rsidR="00D73110">
        <w:rPr>
          <w:rFonts w:ascii="Tahoma" w:hAnsi="Tahoma" w:eastAsia="Tahoma" w:cs="Tahoma"/>
        </w:rPr>
        <w:t>5</w:t>
      </w:r>
      <w:r w:rsidRPr="5F8125A6">
        <w:rPr>
          <w:rFonts w:ascii="Tahoma" w:hAnsi="Tahoma" w:eastAsia="Tahoma" w:cs="Tahoma"/>
        </w:rPr>
        <w:t>.12.201</w:t>
      </w:r>
      <w:r w:rsidRPr="5F8125A6" w:rsidR="00D73110">
        <w:rPr>
          <w:rFonts w:ascii="Tahoma" w:hAnsi="Tahoma" w:eastAsia="Tahoma" w:cs="Tahoma"/>
        </w:rPr>
        <w:t>9</w:t>
      </w:r>
      <w:r w:rsidRPr="5F8125A6">
        <w:rPr>
          <w:rFonts w:ascii="Tahoma" w:hAnsi="Tahoma" w:eastAsia="Tahoma" w:cs="Tahoma"/>
        </w:rPr>
        <w:t xml:space="preserve"> osallistui runsaasti seuran jäseniä. Koreografian päivän tekstiin oli tehnyt Essi Hannuksela ja sen esitti </w:t>
      </w:r>
      <w:r w:rsidRPr="5F8125A6" w:rsidR="00D73110">
        <w:rPr>
          <w:rFonts w:ascii="Tahoma" w:hAnsi="Tahoma" w:eastAsia="Tahoma" w:cs="Tahoma"/>
        </w:rPr>
        <w:t>Massimo Junior</w:t>
      </w:r>
      <w:r w:rsidRPr="5F8125A6" w:rsidR="00CD25DC">
        <w:rPr>
          <w:rFonts w:ascii="Tahoma" w:hAnsi="Tahoma" w:eastAsia="Tahoma" w:cs="Tahoma"/>
        </w:rPr>
        <w:t xml:space="preserve"> -joukkue. Messun enkeleinä toimi Vega Rosa -joukkue, kolehdin keräyksestä</w:t>
      </w:r>
      <w:r w:rsidRPr="5F8125A6">
        <w:rPr>
          <w:rFonts w:ascii="Tahoma" w:hAnsi="Tahoma" w:eastAsia="Tahoma" w:cs="Tahoma"/>
        </w:rPr>
        <w:t xml:space="preserve"> </w:t>
      </w:r>
      <w:r w:rsidRPr="5F8125A6" w:rsidR="00CD25DC">
        <w:rPr>
          <w:rFonts w:ascii="Tahoma" w:hAnsi="Tahoma" w:eastAsia="Tahoma" w:cs="Tahoma"/>
        </w:rPr>
        <w:t xml:space="preserve">vastasi </w:t>
      </w:r>
      <w:r w:rsidRPr="5F8125A6" w:rsidR="00C5155B">
        <w:rPr>
          <w:rFonts w:ascii="Tahoma" w:hAnsi="Tahoma" w:eastAsia="Tahoma" w:cs="Tahoma"/>
        </w:rPr>
        <w:t>Luna Blanca</w:t>
      </w:r>
      <w:r w:rsidRPr="5F8125A6" w:rsidR="00CD25DC">
        <w:rPr>
          <w:rFonts w:ascii="Tahoma" w:hAnsi="Tahoma" w:eastAsia="Tahoma" w:cs="Tahoma"/>
        </w:rPr>
        <w:t xml:space="preserve"> ja kahvituksesta </w:t>
      </w:r>
      <w:r w:rsidRPr="5F8125A6" w:rsidR="00C5155B">
        <w:rPr>
          <w:rFonts w:ascii="Tahoma" w:hAnsi="Tahoma" w:eastAsia="Tahoma" w:cs="Tahoma"/>
        </w:rPr>
        <w:t>Massimo Junior</w:t>
      </w:r>
      <w:r w:rsidRPr="5F8125A6" w:rsidR="00CD25DC">
        <w:rPr>
          <w:rFonts w:ascii="Tahoma" w:hAnsi="Tahoma" w:eastAsia="Tahoma" w:cs="Tahoma"/>
        </w:rPr>
        <w:t xml:space="preserve"> ja hallitus</w:t>
      </w:r>
      <w:r w:rsidRPr="5F8125A6">
        <w:rPr>
          <w:rFonts w:ascii="Tahoma" w:hAnsi="Tahoma" w:eastAsia="Tahoma" w:cs="Tahoma"/>
        </w:rPr>
        <w:t>.</w:t>
      </w:r>
    </w:p>
    <w:p w:rsidRPr="00874451" w:rsidR="7DEBFDFB" w:rsidP="000F236C" w:rsidRDefault="61FC79FA" w14:paraId="0C12FA0E" w14:textId="3CDE5D7B">
      <w:pPr>
        <w:pStyle w:val="Heading2"/>
        <w:rPr>
          <w:color w:val="FF0000"/>
        </w:rPr>
      </w:pPr>
      <w:bookmarkStart w:name="_Toc24457024" w:id="8"/>
      <w:r w:rsidRPr="61FC79FA">
        <w:t>TALOUS JA AVUSTUKSET</w:t>
      </w:r>
      <w:bookmarkEnd w:id="8"/>
    </w:p>
    <w:p w:rsidRPr="008F3FEF" w:rsidR="61FC79FA" w:rsidP="6ACD1F7F" w:rsidRDefault="6ACD1F7F" w14:paraId="77EEF5F2" w14:textId="03453789">
      <w:pPr>
        <w:rPr>
          <w:rFonts w:ascii="Tahoma" w:hAnsi="Tahoma" w:eastAsia="Tahoma" w:cs="Tahoma"/>
        </w:rPr>
      </w:pPr>
      <w:r w:rsidRPr="008F3FEF">
        <w:rPr>
          <w:rFonts w:ascii="Tahoma" w:hAnsi="Tahoma" w:eastAsia="Tahoma" w:cs="Tahoma"/>
        </w:rPr>
        <w:t>Tilikauden 201</w:t>
      </w:r>
      <w:r w:rsidRPr="008F3FEF" w:rsidR="00D73110">
        <w:rPr>
          <w:rFonts w:ascii="Tahoma" w:hAnsi="Tahoma" w:eastAsia="Tahoma" w:cs="Tahoma"/>
        </w:rPr>
        <w:t>9</w:t>
      </w:r>
      <w:r w:rsidRPr="008F3FEF">
        <w:rPr>
          <w:rFonts w:ascii="Tahoma" w:hAnsi="Tahoma" w:eastAsia="Tahoma" w:cs="Tahoma"/>
        </w:rPr>
        <w:t>-20</w:t>
      </w:r>
      <w:r w:rsidRPr="008F3FEF" w:rsidR="00D73110">
        <w:rPr>
          <w:rFonts w:ascii="Tahoma" w:hAnsi="Tahoma" w:eastAsia="Tahoma" w:cs="Tahoma"/>
        </w:rPr>
        <w:t>20</w:t>
      </w:r>
      <w:r w:rsidRPr="008F3FEF">
        <w:rPr>
          <w:rFonts w:ascii="Tahoma" w:hAnsi="Tahoma" w:eastAsia="Tahoma" w:cs="Tahoma"/>
        </w:rPr>
        <w:t xml:space="preserve"> tulos oli huomattavan </w:t>
      </w:r>
      <w:r w:rsidRPr="008F3FEF" w:rsidR="00D73110">
        <w:rPr>
          <w:rFonts w:ascii="Tahoma" w:hAnsi="Tahoma" w:eastAsia="Tahoma" w:cs="Tahoma"/>
        </w:rPr>
        <w:t>voitollinen</w:t>
      </w:r>
      <w:r w:rsidRPr="008F3FEF">
        <w:rPr>
          <w:rFonts w:ascii="Tahoma" w:hAnsi="Tahoma" w:eastAsia="Tahoma" w:cs="Tahoma"/>
        </w:rPr>
        <w:t xml:space="preserve">. </w:t>
      </w:r>
      <w:r w:rsidRPr="008F3FEF" w:rsidR="00D73110">
        <w:rPr>
          <w:rFonts w:ascii="Tahoma" w:hAnsi="Tahoma" w:eastAsia="Tahoma" w:cs="Tahoma"/>
        </w:rPr>
        <w:t>Voitto</w:t>
      </w:r>
      <w:r w:rsidRPr="008F3FEF">
        <w:rPr>
          <w:rFonts w:ascii="Tahoma" w:hAnsi="Tahoma" w:eastAsia="Tahoma" w:cs="Tahoma"/>
        </w:rPr>
        <w:t xml:space="preserve"> johtui pääasiassa ennakoitua </w:t>
      </w:r>
      <w:r w:rsidRPr="008F3FEF" w:rsidR="00D73110">
        <w:rPr>
          <w:rFonts w:ascii="Tahoma" w:hAnsi="Tahoma" w:eastAsia="Tahoma" w:cs="Tahoma"/>
        </w:rPr>
        <w:t>pienemmistä vuokramenoista</w:t>
      </w:r>
      <w:r w:rsidRPr="008F3FEF">
        <w:rPr>
          <w:rFonts w:ascii="Tahoma" w:hAnsi="Tahoma" w:eastAsia="Tahoma" w:cs="Tahoma"/>
        </w:rPr>
        <w:t xml:space="preserve"> </w:t>
      </w:r>
      <w:r w:rsidRPr="008F3FEF" w:rsidR="00D73110">
        <w:rPr>
          <w:rFonts w:ascii="Tahoma" w:hAnsi="Tahoma" w:eastAsia="Tahoma" w:cs="Tahoma"/>
        </w:rPr>
        <w:t>(haimme ja saimme vuokra-alennuksia covid-19 epidemian vuoksi)</w:t>
      </w:r>
      <w:r w:rsidRPr="008F3FEF" w:rsidR="009D62FF">
        <w:rPr>
          <w:rFonts w:ascii="Tahoma" w:hAnsi="Tahoma" w:eastAsia="Tahoma" w:cs="Tahoma"/>
        </w:rPr>
        <w:t>, pienemmistä palkkamenoista sivukuluineen</w:t>
      </w:r>
      <w:r w:rsidRPr="008F3FEF" w:rsidR="0072490B">
        <w:rPr>
          <w:rFonts w:ascii="Tahoma" w:hAnsi="Tahoma" w:eastAsia="Tahoma" w:cs="Tahoma"/>
        </w:rPr>
        <w:t xml:space="preserve"> (</w:t>
      </w:r>
      <w:r w:rsidRPr="008F3FEF" w:rsidR="00915880">
        <w:rPr>
          <w:rFonts w:ascii="Tahoma" w:hAnsi="Tahoma" w:eastAsia="Tahoma" w:cs="Tahoma"/>
        </w:rPr>
        <w:t xml:space="preserve">puolipäiväisen yhteyspäällikön tehtävän lopetus vuodenvaiheessa sekä </w:t>
      </w:r>
      <w:r w:rsidRPr="008F3FEF" w:rsidR="00EC1F21">
        <w:rPr>
          <w:rFonts w:ascii="Tahoma" w:hAnsi="Tahoma" w:eastAsia="Tahoma" w:cs="Tahoma"/>
        </w:rPr>
        <w:t xml:space="preserve">koko henkilöstön 5 viikon </w:t>
      </w:r>
      <w:r w:rsidRPr="008F3FEF" w:rsidR="0072490B">
        <w:rPr>
          <w:rFonts w:ascii="Tahoma" w:hAnsi="Tahoma" w:eastAsia="Tahoma" w:cs="Tahoma"/>
        </w:rPr>
        <w:t>lomautus keväällä 2020)</w:t>
      </w:r>
      <w:r w:rsidRPr="008F3FEF">
        <w:rPr>
          <w:rFonts w:ascii="Tahoma" w:hAnsi="Tahoma" w:eastAsia="Tahoma" w:cs="Tahoma"/>
        </w:rPr>
        <w:t xml:space="preserve"> sekä avustusten ja muiden tuottojen </w:t>
      </w:r>
      <w:r w:rsidRPr="008F3FEF" w:rsidR="00D73110">
        <w:rPr>
          <w:rFonts w:ascii="Tahoma" w:hAnsi="Tahoma" w:eastAsia="Tahoma" w:cs="Tahoma"/>
        </w:rPr>
        <w:t>oletettua suuremmasta summasta.</w:t>
      </w:r>
      <w:r w:rsidRPr="008F3FEF">
        <w:rPr>
          <w:rFonts w:ascii="Tahoma" w:hAnsi="Tahoma" w:eastAsia="Tahoma" w:cs="Tahoma"/>
        </w:rPr>
        <w:t xml:space="preserve"> </w:t>
      </w:r>
      <w:r w:rsidR="006440C1">
        <w:rPr>
          <w:rFonts w:ascii="Tahoma" w:hAnsi="Tahoma" w:eastAsia="Tahoma" w:cs="Tahoma"/>
        </w:rPr>
        <w:t xml:space="preserve">Toisaalta kisojen ja tapahtumien tuotot jäivät </w:t>
      </w:r>
      <w:r w:rsidR="006F5A3C">
        <w:rPr>
          <w:rFonts w:ascii="Tahoma" w:hAnsi="Tahoma" w:eastAsia="Tahoma" w:cs="Tahoma"/>
        </w:rPr>
        <w:t xml:space="preserve">suunniteltua merkittävästi pienimmiksi. </w:t>
      </w:r>
      <w:r w:rsidRPr="008F3FEF" w:rsidR="00D73110">
        <w:rPr>
          <w:rFonts w:ascii="Tahoma" w:hAnsi="Tahoma" w:eastAsia="Tahoma" w:cs="Tahoma"/>
        </w:rPr>
        <w:t>Koska edellinen kausi oli vahvasti tappiollinen ja myös tuleva kausi ennustetaan tappiolliseksi</w:t>
      </w:r>
      <w:r w:rsidR="006F5A3C">
        <w:rPr>
          <w:rFonts w:ascii="Tahoma" w:hAnsi="Tahoma" w:eastAsia="Tahoma" w:cs="Tahoma"/>
        </w:rPr>
        <w:t xml:space="preserve"> koronatilanteen pitkittymisen karsiessa erityisesti harrasteliikkujien määrää</w:t>
      </w:r>
      <w:r w:rsidRPr="008F3FEF" w:rsidR="00874451">
        <w:rPr>
          <w:rFonts w:ascii="Tahoma" w:hAnsi="Tahoma" w:eastAsia="Tahoma" w:cs="Tahoma"/>
        </w:rPr>
        <w:t xml:space="preserve">, turvaa tämä voitollinen kausi toiminnan jatkumisen. </w:t>
      </w:r>
    </w:p>
    <w:p w:rsidRPr="00FE5755" w:rsidR="61FC79FA" w:rsidP="539B2056" w:rsidRDefault="539B2056" w14:paraId="6EDA45D7" w14:textId="17ACFF67">
      <w:pPr>
        <w:rPr>
          <w:rFonts w:ascii="Tahoma" w:hAnsi="Tahoma" w:eastAsia="Tahoma" w:cs="Tahoma"/>
        </w:rPr>
      </w:pPr>
      <w:r w:rsidRPr="00FE5755">
        <w:rPr>
          <w:rFonts w:ascii="Tahoma" w:hAnsi="Tahoma" w:eastAsia="Tahoma" w:cs="Tahoma"/>
        </w:rPr>
        <w:t>Toimintakautena 201</w:t>
      </w:r>
      <w:r w:rsidRPr="00FE5755" w:rsidR="00874451">
        <w:rPr>
          <w:rFonts w:ascii="Tahoma" w:hAnsi="Tahoma" w:eastAsia="Tahoma" w:cs="Tahoma"/>
        </w:rPr>
        <w:t>9</w:t>
      </w:r>
      <w:r w:rsidRPr="00FE5755">
        <w:rPr>
          <w:rFonts w:ascii="Tahoma" w:hAnsi="Tahoma" w:eastAsia="Tahoma" w:cs="Tahoma"/>
        </w:rPr>
        <w:t>-20</w:t>
      </w:r>
      <w:r w:rsidRPr="00FE5755" w:rsidR="00874451">
        <w:rPr>
          <w:rFonts w:ascii="Tahoma" w:hAnsi="Tahoma" w:eastAsia="Tahoma" w:cs="Tahoma"/>
        </w:rPr>
        <w:t>20</w:t>
      </w:r>
      <w:r w:rsidRPr="00FE5755">
        <w:rPr>
          <w:rFonts w:ascii="Tahoma" w:hAnsi="Tahoma" w:eastAsia="Tahoma" w:cs="Tahoma"/>
        </w:rPr>
        <w:t xml:space="preserve"> seura sai Helsingin kaupungilta toiminta-avustusta 2</w:t>
      </w:r>
      <w:r w:rsidRPr="00FE5755" w:rsidR="00F46AC1">
        <w:rPr>
          <w:rFonts w:ascii="Tahoma" w:hAnsi="Tahoma" w:eastAsia="Tahoma" w:cs="Tahoma"/>
        </w:rPr>
        <w:t>8</w:t>
      </w:r>
      <w:r w:rsidRPr="00FE5755">
        <w:rPr>
          <w:rFonts w:ascii="Tahoma" w:hAnsi="Tahoma" w:eastAsia="Tahoma" w:cs="Tahoma"/>
        </w:rPr>
        <w:t>.</w:t>
      </w:r>
      <w:r w:rsidRPr="00FE5755" w:rsidR="00F46AC1">
        <w:rPr>
          <w:rFonts w:ascii="Tahoma" w:hAnsi="Tahoma" w:eastAsia="Tahoma" w:cs="Tahoma"/>
        </w:rPr>
        <w:t xml:space="preserve">106 </w:t>
      </w:r>
      <w:r w:rsidRPr="00FE5755">
        <w:rPr>
          <w:rFonts w:ascii="Tahoma" w:hAnsi="Tahoma" w:eastAsia="Tahoma" w:cs="Tahoma"/>
        </w:rPr>
        <w:t xml:space="preserve">euroa ja vuokra-avustusta </w:t>
      </w:r>
      <w:r w:rsidRPr="00FE5755" w:rsidR="00FE5755">
        <w:rPr>
          <w:rFonts w:ascii="Tahoma" w:hAnsi="Tahoma" w:eastAsia="Tahoma" w:cs="Tahoma"/>
        </w:rPr>
        <w:t>69.166</w:t>
      </w:r>
      <w:r w:rsidRPr="00FE5755">
        <w:rPr>
          <w:rFonts w:ascii="Tahoma" w:hAnsi="Tahoma" w:eastAsia="Tahoma" w:cs="Tahoma"/>
        </w:rPr>
        <w:t xml:space="preserve"> euroa.</w:t>
      </w:r>
    </w:p>
    <w:p w:rsidRPr="00F82438" w:rsidR="261917A2" w:rsidP="261917A2" w:rsidRDefault="1BC0EE7B" w14:paraId="23C1E52E" w14:textId="4135A81F">
      <w:pPr>
        <w:rPr>
          <w:rFonts w:ascii="Tahoma" w:hAnsi="Tahoma" w:eastAsia="Tahoma" w:cs="Tahoma"/>
        </w:rPr>
      </w:pPr>
      <w:r w:rsidRPr="00134FB2">
        <w:rPr>
          <w:rFonts w:ascii="Tahoma" w:hAnsi="Tahoma" w:eastAsia="Tahoma" w:cs="Tahoma"/>
        </w:rPr>
        <w:t xml:space="preserve">Lisäksi seura sai Lions Club Pakilalta </w:t>
      </w:r>
      <w:r w:rsidRPr="00134FB2" w:rsidR="00134FB2">
        <w:rPr>
          <w:rFonts w:ascii="Tahoma" w:hAnsi="Tahoma" w:eastAsia="Tahoma" w:cs="Tahoma"/>
        </w:rPr>
        <w:t>5</w:t>
      </w:r>
      <w:r w:rsidRPr="00134FB2">
        <w:rPr>
          <w:rFonts w:ascii="Tahoma" w:hAnsi="Tahoma" w:eastAsia="Tahoma" w:cs="Tahoma"/>
        </w:rPr>
        <w:t>00 euroa</w:t>
      </w:r>
      <w:r w:rsidR="008250B0">
        <w:rPr>
          <w:rFonts w:ascii="Tahoma" w:hAnsi="Tahoma" w:eastAsia="Tahoma" w:cs="Tahoma"/>
        </w:rPr>
        <w:t xml:space="preserve"> sekä </w:t>
      </w:r>
      <w:r w:rsidR="00F82438">
        <w:rPr>
          <w:rFonts w:ascii="Tahoma" w:hAnsi="Tahoma" w:eastAsia="Tahoma" w:cs="Tahoma"/>
        </w:rPr>
        <w:t xml:space="preserve">K-Supermarket Torpparinmäeltä </w:t>
      </w:r>
      <w:r w:rsidRPr="00F82438" w:rsidR="008250B0">
        <w:rPr>
          <w:rFonts w:ascii="Tahoma" w:hAnsi="Tahoma" w:eastAsia="Tahoma" w:cs="Tahoma"/>
        </w:rPr>
        <w:t>635,18 euroa</w:t>
      </w:r>
      <w:r w:rsidRPr="00F82438">
        <w:rPr>
          <w:rFonts w:ascii="Tahoma" w:hAnsi="Tahoma" w:eastAsia="Tahoma" w:cs="Tahoma"/>
        </w:rPr>
        <w:t>.</w:t>
      </w:r>
    </w:p>
    <w:p w:rsidR="00304E9F" w:rsidP="261917A2" w:rsidRDefault="00304E9F" w14:paraId="2C1867CF" w14:textId="77777777">
      <w:pPr>
        <w:rPr>
          <w:rFonts w:ascii="Tahoma" w:hAnsi="Tahoma" w:eastAsia="Tahoma" w:cs="Tahoma"/>
        </w:rPr>
      </w:pPr>
    </w:p>
    <w:p w:rsidRPr="00C76531" w:rsidR="00D222B4" w:rsidP="000F236C" w:rsidRDefault="7DEBFDFB" w14:paraId="72D8EFEF" w14:textId="77777777">
      <w:pPr>
        <w:pStyle w:val="Heading2"/>
      </w:pPr>
      <w:bookmarkStart w:name="_Toc24457025" w:id="9"/>
      <w:r w:rsidRPr="7DEBFDFB">
        <w:t>JÄSEN- JA JUMPPAMAKSUT</w:t>
      </w:r>
      <w:bookmarkEnd w:id="9"/>
    </w:p>
    <w:p w:rsidRPr="00C76531" w:rsidR="00D222B4" w:rsidP="00C322CD" w:rsidRDefault="009861AA" w14:paraId="5E64338C" w14:textId="3F315F78">
      <w:pPr>
        <w:pStyle w:val="Normaalivarjostus1-korostus11"/>
        <w:rPr>
          <w:rFonts w:ascii="Tahoma" w:hAnsi="Tahoma" w:cs="Tahoma"/>
        </w:rPr>
      </w:pPr>
      <w:r>
        <w:rPr>
          <w:rFonts w:ascii="Tahoma" w:hAnsi="Tahoma" w:eastAsia="Tahoma" w:cs="Tahoma"/>
        </w:rPr>
        <w:t>Kaudella 201</w:t>
      </w:r>
      <w:r w:rsidR="00874451">
        <w:rPr>
          <w:rFonts w:ascii="Tahoma" w:hAnsi="Tahoma" w:eastAsia="Tahoma" w:cs="Tahoma"/>
        </w:rPr>
        <w:t>9</w:t>
      </w:r>
      <w:r>
        <w:rPr>
          <w:rFonts w:ascii="Tahoma" w:hAnsi="Tahoma" w:eastAsia="Tahoma" w:cs="Tahoma"/>
        </w:rPr>
        <w:t xml:space="preserve"> - 20</w:t>
      </w:r>
      <w:r w:rsidR="00874451">
        <w:rPr>
          <w:rFonts w:ascii="Tahoma" w:hAnsi="Tahoma" w:eastAsia="Tahoma" w:cs="Tahoma"/>
        </w:rPr>
        <w:t>20</w:t>
      </w:r>
      <w:r w:rsidRPr="00C322CD" w:rsidR="00C322CD">
        <w:rPr>
          <w:rFonts w:ascii="Tahoma" w:hAnsi="Tahoma" w:eastAsia="Tahoma" w:cs="Tahoma"/>
        </w:rPr>
        <w:t xml:space="preserve"> jäsenmaksu kaikilta jäseniltä oli 25 euroa.</w:t>
      </w:r>
    </w:p>
    <w:p w:rsidR="00877FEE" w:rsidP="7DEBFDFB" w:rsidRDefault="7DEBFDFB" w14:paraId="5C334558" w14:textId="77777777">
      <w:pPr>
        <w:pStyle w:val="Normaalivarjostus1-korostus11"/>
        <w:rPr>
          <w:rFonts w:ascii="Tahoma" w:hAnsi="Tahoma" w:cs="Tahoma"/>
        </w:rPr>
      </w:pPr>
      <w:r w:rsidRPr="7DEBFDFB">
        <w:rPr>
          <w:rFonts w:ascii="Tahoma" w:hAnsi="Tahoma" w:cs="Tahoma"/>
        </w:rPr>
        <w:t xml:space="preserve">Aikuisten harrasteliikunnan hinnat: </w:t>
      </w:r>
    </w:p>
    <w:p w:rsidR="00D222B4" w:rsidP="7DEBFDFB" w:rsidRDefault="00C75D6D" w14:paraId="480D7021" w14:textId="79691026">
      <w:pPr>
        <w:pStyle w:val="Normaalivarjostus1-korostus11"/>
        <w:rPr>
          <w:rFonts w:ascii="Tahoma" w:hAnsi="Tahoma" w:cs="Tahoma"/>
        </w:rPr>
      </w:pPr>
      <w:r w:rsidRPr="697F0032">
        <w:rPr>
          <w:rFonts w:ascii="Tahoma" w:hAnsi="Tahoma" w:eastAsia="Tahoma" w:cs="Tahoma"/>
        </w:rPr>
        <w:t>Kultakortti</w:t>
      </w:r>
      <w:r>
        <w:rPr>
          <w:rFonts w:ascii="Tahoma" w:hAnsi="Tahoma" w:cs="Tahoma"/>
        </w:rPr>
        <w:tab/>
      </w:r>
      <w:r>
        <w:rPr>
          <w:rFonts w:ascii="Tahoma" w:hAnsi="Tahoma" w:cs="Tahoma"/>
        </w:rPr>
        <w:tab/>
      </w:r>
      <w:r w:rsidRPr="7DEBFDFB" w:rsidR="7DEBFDFB">
        <w:rPr>
          <w:rFonts w:ascii="Tahoma" w:hAnsi="Tahoma" w:eastAsia="Tahoma" w:cs="Tahoma"/>
        </w:rPr>
        <w:t xml:space="preserve"> </w:t>
      </w:r>
      <w:r w:rsidRPr="00C76531" w:rsidR="00C0584C">
        <w:rPr>
          <w:rFonts w:ascii="Tahoma" w:hAnsi="Tahoma" w:cs="Tahoma"/>
        </w:rPr>
        <w:tab/>
      </w:r>
      <w:r w:rsidRPr="697F0032">
        <w:rPr>
          <w:rFonts w:ascii="Tahoma" w:hAnsi="Tahoma" w:eastAsia="Tahoma" w:cs="Tahoma"/>
        </w:rPr>
        <w:t>2</w:t>
      </w:r>
      <w:r w:rsidR="00874451">
        <w:rPr>
          <w:rFonts w:ascii="Tahoma" w:hAnsi="Tahoma" w:eastAsia="Tahoma" w:cs="Tahoma"/>
        </w:rPr>
        <w:t>75</w:t>
      </w:r>
      <w:r w:rsidRPr="697F0032">
        <w:rPr>
          <w:rFonts w:ascii="Tahoma" w:hAnsi="Tahoma" w:eastAsia="Tahoma" w:cs="Tahoma"/>
        </w:rPr>
        <w:t xml:space="preserve"> </w:t>
      </w:r>
      <w:r w:rsidRPr="697F0032" w:rsidR="00D448CC">
        <w:rPr>
          <w:rFonts w:ascii="Tahoma" w:hAnsi="Tahoma" w:eastAsia="Tahoma" w:cs="Tahoma"/>
        </w:rPr>
        <w:t>€</w:t>
      </w:r>
    </w:p>
    <w:p w:rsidR="00C75D6D" w:rsidP="7DEBFDFB" w:rsidRDefault="00C75D6D" w14:paraId="072952C3" w14:textId="08DF7784">
      <w:pPr>
        <w:pStyle w:val="Normaalivarjostus1-korostus11"/>
        <w:rPr>
          <w:rFonts w:ascii="Tahoma" w:hAnsi="Tahoma" w:cs="Tahoma"/>
        </w:rPr>
      </w:pPr>
      <w:r w:rsidRPr="697F0032">
        <w:rPr>
          <w:rFonts w:ascii="Tahoma" w:hAnsi="Tahoma" w:eastAsia="Tahoma" w:cs="Tahoma"/>
        </w:rPr>
        <w:t>Hopeakortti</w:t>
      </w:r>
      <w:r>
        <w:rPr>
          <w:rFonts w:ascii="Tahoma" w:hAnsi="Tahoma" w:cs="Tahoma"/>
        </w:rPr>
        <w:tab/>
      </w:r>
      <w:r>
        <w:rPr>
          <w:rFonts w:ascii="Tahoma" w:hAnsi="Tahoma" w:cs="Tahoma"/>
        </w:rPr>
        <w:tab/>
      </w:r>
      <w:r w:rsidRPr="7DEBFDFB" w:rsidR="7DEBFDFB">
        <w:rPr>
          <w:rFonts w:ascii="Tahoma" w:hAnsi="Tahoma" w:eastAsia="Tahoma" w:cs="Tahoma"/>
        </w:rPr>
        <w:t xml:space="preserve"> </w:t>
      </w:r>
      <w:r>
        <w:rPr>
          <w:rFonts w:ascii="Tahoma" w:hAnsi="Tahoma" w:cs="Tahoma"/>
        </w:rPr>
        <w:tab/>
      </w:r>
      <w:r w:rsidRPr="697F0032">
        <w:rPr>
          <w:rFonts w:ascii="Tahoma" w:hAnsi="Tahoma" w:eastAsia="Tahoma" w:cs="Tahoma"/>
        </w:rPr>
        <w:t>2</w:t>
      </w:r>
      <w:r w:rsidR="00874451">
        <w:rPr>
          <w:rFonts w:ascii="Tahoma" w:hAnsi="Tahoma" w:eastAsia="Tahoma" w:cs="Tahoma"/>
        </w:rPr>
        <w:t>5</w:t>
      </w:r>
      <w:r w:rsidRPr="697F0032">
        <w:rPr>
          <w:rFonts w:ascii="Tahoma" w:hAnsi="Tahoma" w:eastAsia="Tahoma" w:cs="Tahoma"/>
        </w:rPr>
        <w:t>0 €</w:t>
      </w:r>
    </w:p>
    <w:p w:rsidRPr="00C76531" w:rsidR="00C75D6D" w:rsidP="7DEBFDFB" w:rsidRDefault="00C75D6D" w14:paraId="66B67A0D" w14:textId="03338EDF">
      <w:pPr>
        <w:pStyle w:val="Normaalivarjostus1-korostus11"/>
        <w:rPr>
          <w:rFonts w:ascii="Tahoma" w:hAnsi="Tahoma" w:cs="Tahoma"/>
        </w:rPr>
      </w:pPr>
      <w:r w:rsidRPr="697F0032">
        <w:rPr>
          <w:rFonts w:ascii="Tahoma" w:hAnsi="Tahoma" w:eastAsia="Tahoma" w:cs="Tahoma"/>
        </w:rPr>
        <w:t>Pronssikortti</w:t>
      </w:r>
      <w:r>
        <w:rPr>
          <w:rFonts w:ascii="Tahoma" w:hAnsi="Tahoma" w:cs="Tahoma"/>
        </w:rPr>
        <w:tab/>
      </w:r>
      <w:r>
        <w:rPr>
          <w:rFonts w:ascii="Tahoma" w:hAnsi="Tahoma" w:cs="Tahoma"/>
        </w:rPr>
        <w:tab/>
      </w:r>
      <w:r w:rsidRPr="7DEBFDFB" w:rsidR="7DEBFDFB">
        <w:rPr>
          <w:rFonts w:ascii="Tahoma" w:hAnsi="Tahoma" w:eastAsia="Tahoma" w:cs="Tahoma"/>
        </w:rPr>
        <w:t xml:space="preserve"> </w:t>
      </w:r>
      <w:r>
        <w:rPr>
          <w:rFonts w:ascii="Tahoma" w:hAnsi="Tahoma" w:cs="Tahoma"/>
        </w:rPr>
        <w:tab/>
      </w:r>
      <w:r w:rsidRPr="697F0032">
        <w:rPr>
          <w:rFonts w:ascii="Tahoma" w:hAnsi="Tahoma" w:eastAsia="Tahoma" w:cs="Tahoma"/>
        </w:rPr>
        <w:t>1</w:t>
      </w:r>
      <w:r w:rsidR="00D661C8">
        <w:rPr>
          <w:rFonts w:ascii="Tahoma" w:hAnsi="Tahoma" w:eastAsia="Tahoma" w:cs="Tahoma"/>
        </w:rPr>
        <w:t>7</w:t>
      </w:r>
      <w:r w:rsidR="00874451">
        <w:rPr>
          <w:rFonts w:ascii="Tahoma" w:hAnsi="Tahoma" w:eastAsia="Tahoma" w:cs="Tahoma"/>
        </w:rPr>
        <w:t>5</w:t>
      </w:r>
      <w:r w:rsidRPr="697F0032">
        <w:rPr>
          <w:rFonts w:ascii="Tahoma" w:hAnsi="Tahoma" w:eastAsia="Tahoma" w:cs="Tahoma"/>
        </w:rPr>
        <w:t xml:space="preserve"> €</w:t>
      </w:r>
    </w:p>
    <w:p w:rsidRPr="00C76531" w:rsidR="00D222B4" w:rsidP="448D483C" w:rsidRDefault="006311F1" w14:paraId="26176C38" w14:textId="77777777">
      <w:pPr>
        <w:pStyle w:val="Normaalivarjostus1-korostus11"/>
        <w:rPr>
          <w:rFonts w:ascii="Tahoma" w:hAnsi="Tahoma" w:cs="Tahoma"/>
        </w:rPr>
      </w:pPr>
      <w:r w:rsidRPr="697F0032">
        <w:rPr>
          <w:rFonts w:ascii="Tahoma" w:hAnsi="Tahoma" w:eastAsia="Tahoma" w:cs="Tahoma"/>
        </w:rPr>
        <w:t>Alle 15</w:t>
      </w:r>
      <w:r w:rsidRPr="697F0032" w:rsidR="00F373B8">
        <w:rPr>
          <w:rFonts w:ascii="Tahoma" w:hAnsi="Tahoma" w:eastAsia="Tahoma" w:cs="Tahoma"/>
        </w:rPr>
        <w:t>-vuotiaat</w:t>
      </w:r>
      <w:r w:rsidRPr="00C76531" w:rsidR="00D222B4">
        <w:rPr>
          <w:rFonts w:ascii="Tahoma" w:hAnsi="Tahoma" w:cs="Tahoma"/>
        </w:rPr>
        <w:tab/>
      </w:r>
      <w:r w:rsidRPr="7DEBFDFB" w:rsidR="7DEBFDFB">
        <w:rPr>
          <w:rFonts w:ascii="Tahoma" w:hAnsi="Tahoma" w:eastAsia="Tahoma" w:cs="Tahoma"/>
        </w:rPr>
        <w:t xml:space="preserve"> </w:t>
      </w:r>
      <w:r w:rsidRPr="00C76531" w:rsidR="00D222B4">
        <w:rPr>
          <w:rFonts w:ascii="Tahoma" w:hAnsi="Tahoma" w:cs="Tahoma"/>
        </w:rPr>
        <w:tab/>
      </w:r>
      <w:r w:rsidRPr="448D483C">
        <w:rPr>
          <w:rFonts w:ascii="Tahoma" w:hAnsi="Tahoma" w:eastAsia="Tahoma" w:cs="Tahoma"/>
        </w:rPr>
        <w:t xml:space="preserve">150 </w:t>
      </w:r>
      <w:r w:rsidRPr="448D483C" w:rsidR="00D448CC">
        <w:rPr>
          <w:rFonts w:ascii="Tahoma" w:hAnsi="Tahoma" w:eastAsia="Tahoma" w:cs="Tahoma"/>
        </w:rPr>
        <w:t>€</w:t>
      </w:r>
    </w:p>
    <w:p w:rsidRPr="00C76531" w:rsidR="00D222B4" w:rsidP="7DEBFDFB" w:rsidRDefault="00D222B4" w14:paraId="4808C961" w14:textId="3FA6D6E9">
      <w:pPr>
        <w:pStyle w:val="Normaalivarjostus1-korostus11"/>
        <w:rPr>
          <w:rFonts w:ascii="Tahoma" w:hAnsi="Tahoma" w:cs="Tahoma"/>
        </w:rPr>
      </w:pPr>
      <w:r w:rsidRPr="697F0032">
        <w:rPr>
          <w:rFonts w:ascii="Tahoma" w:hAnsi="Tahoma" w:eastAsia="Tahoma" w:cs="Tahoma"/>
        </w:rPr>
        <w:t>Perheliikunnasta/perhe</w:t>
      </w:r>
      <w:r w:rsidRPr="00C76531">
        <w:rPr>
          <w:rFonts w:ascii="Tahoma" w:hAnsi="Tahoma" w:cs="Tahoma"/>
        </w:rPr>
        <w:tab/>
      </w:r>
      <w:r w:rsidRPr="7DEBFDFB" w:rsidR="7DEBFDFB">
        <w:rPr>
          <w:rFonts w:ascii="Tahoma" w:hAnsi="Tahoma" w:eastAsia="Tahoma" w:cs="Tahoma"/>
        </w:rPr>
        <w:t xml:space="preserve"> </w:t>
      </w:r>
      <w:r w:rsidRPr="00C76531">
        <w:rPr>
          <w:rFonts w:ascii="Tahoma" w:hAnsi="Tahoma" w:cs="Tahoma"/>
        </w:rPr>
        <w:tab/>
      </w:r>
      <w:r w:rsidRPr="697F0032" w:rsidR="006311F1">
        <w:rPr>
          <w:rFonts w:ascii="Tahoma" w:hAnsi="Tahoma" w:eastAsia="Tahoma" w:cs="Tahoma"/>
        </w:rPr>
        <w:t>2</w:t>
      </w:r>
      <w:r w:rsidR="00D661C8">
        <w:rPr>
          <w:rFonts w:ascii="Tahoma" w:hAnsi="Tahoma" w:eastAsia="Tahoma" w:cs="Tahoma"/>
        </w:rPr>
        <w:t>3</w:t>
      </w:r>
      <w:r w:rsidRPr="697F0032" w:rsidR="006311F1">
        <w:rPr>
          <w:rFonts w:ascii="Tahoma" w:hAnsi="Tahoma" w:eastAsia="Tahoma" w:cs="Tahoma"/>
        </w:rPr>
        <w:t xml:space="preserve">0 </w:t>
      </w:r>
      <w:r w:rsidRPr="697F0032" w:rsidR="00D448CC">
        <w:rPr>
          <w:rFonts w:ascii="Tahoma" w:hAnsi="Tahoma" w:eastAsia="Tahoma" w:cs="Tahoma"/>
        </w:rPr>
        <w:t>€</w:t>
      </w:r>
    </w:p>
    <w:p w:rsidRPr="00C76531" w:rsidR="00D222B4" w:rsidP="7DEBFDFB" w:rsidRDefault="00F373B8" w14:paraId="4A6F6547" w14:textId="1D63E242">
      <w:pPr>
        <w:pStyle w:val="Normaalivarjostus1-korostus11"/>
        <w:rPr>
          <w:rFonts w:ascii="Tahoma" w:hAnsi="Tahoma" w:cs="Tahoma"/>
        </w:rPr>
      </w:pPr>
      <w:r w:rsidRPr="697F0032">
        <w:rPr>
          <w:rFonts w:ascii="Tahoma" w:hAnsi="Tahoma" w:eastAsia="Tahoma" w:cs="Tahoma"/>
        </w:rPr>
        <w:t xml:space="preserve">Kurssimaksu </w:t>
      </w:r>
      <w:r w:rsidR="00D661C8">
        <w:rPr>
          <w:rFonts w:ascii="Tahoma" w:hAnsi="Tahoma" w:eastAsia="Tahoma" w:cs="Tahoma"/>
        </w:rPr>
        <w:tab/>
      </w:r>
      <w:r w:rsidR="00D661C8">
        <w:rPr>
          <w:rFonts w:ascii="Tahoma" w:hAnsi="Tahoma" w:eastAsia="Tahoma" w:cs="Tahoma"/>
        </w:rPr>
        <w:tab/>
      </w:r>
      <w:r w:rsidRPr="00C76531" w:rsidR="00D222B4">
        <w:rPr>
          <w:rFonts w:ascii="Tahoma" w:hAnsi="Tahoma" w:cs="Tahoma"/>
        </w:rPr>
        <w:tab/>
      </w:r>
      <w:r w:rsidRPr="697F0032" w:rsidR="006311F1">
        <w:rPr>
          <w:rFonts w:ascii="Tahoma" w:hAnsi="Tahoma" w:eastAsia="Tahoma" w:cs="Tahoma"/>
        </w:rPr>
        <w:t xml:space="preserve">150 </w:t>
      </w:r>
      <w:r w:rsidRPr="697F0032" w:rsidR="00D448CC">
        <w:rPr>
          <w:rFonts w:ascii="Tahoma" w:hAnsi="Tahoma" w:eastAsia="Tahoma" w:cs="Tahoma"/>
        </w:rPr>
        <w:t>€</w:t>
      </w:r>
      <w:r w:rsidRPr="697F0032" w:rsidR="00D222B4">
        <w:rPr>
          <w:rFonts w:ascii="Tahoma" w:hAnsi="Tahoma" w:eastAsia="Tahoma" w:cs="Tahoma"/>
        </w:rPr>
        <w:t xml:space="preserve"> /10 kertaa</w:t>
      </w:r>
    </w:p>
    <w:p w:rsidRPr="00C76531" w:rsidR="00D222B4" w:rsidP="7DEBFDFB" w:rsidRDefault="00C75D6D" w14:paraId="19CB789E" w14:textId="61D6F865">
      <w:pPr>
        <w:pStyle w:val="Normaalivarjostus1-korostus11"/>
        <w:rPr>
          <w:rFonts w:ascii="Tahoma" w:hAnsi="Tahoma" w:cs="Tahoma"/>
        </w:rPr>
      </w:pPr>
      <w:r w:rsidRPr="697F0032">
        <w:rPr>
          <w:rFonts w:ascii="Tahoma" w:hAnsi="Tahoma" w:eastAsia="Tahoma" w:cs="Tahoma"/>
        </w:rPr>
        <w:t>10x jumppakortti</w:t>
      </w:r>
      <w:r w:rsidRPr="697F0032" w:rsidR="00B40EB6">
        <w:rPr>
          <w:rFonts w:ascii="Tahoma" w:hAnsi="Tahoma" w:eastAsia="Tahoma" w:cs="Tahoma"/>
        </w:rPr>
        <w:t xml:space="preserve"> </w:t>
      </w:r>
      <w:r w:rsidR="00B40EB6">
        <w:rPr>
          <w:rFonts w:ascii="Tahoma" w:hAnsi="Tahoma" w:cs="Tahoma"/>
        </w:rPr>
        <w:tab/>
      </w:r>
      <w:r w:rsidR="00B40EB6">
        <w:rPr>
          <w:rFonts w:ascii="Tahoma" w:hAnsi="Tahoma" w:cs="Tahoma"/>
        </w:rPr>
        <w:tab/>
      </w:r>
      <w:r w:rsidR="00D661C8">
        <w:rPr>
          <w:rFonts w:ascii="Tahoma" w:hAnsi="Tahoma" w:eastAsia="Tahoma" w:cs="Tahoma"/>
        </w:rPr>
        <w:t>100</w:t>
      </w:r>
      <w:r w:rsidRPr="697F0032">
        <w:rPr>
          <w:rFonts w:ascii="Tahoma" w:hAnsi="Tahoma" w:eastAsia="Tahoma" w:cs="Tahoma"/>
        </w:rPr>
        <w:t xml:space="preserve"> </w:t>
      </w:r>
      <w:r w:rsidRPr="697F0032" w:rsidR="006311F1">
        <w:rPr>
          <w:rFonts w:ascii="Tahoma" w:hAnsi="Tahoma" w:eastAsia="Tahoma" w:cs="Tahoma"/>
        </w:rPr>
        <w:t xml:space="preserve">€ </w:t>
      </w:r>
    </w:p>
    <w:p w:rsidR="00C84BA5" w:rsidP="7DEBFDFB" w:rsidRDefault="00524867" w14:paraId="27EC2DAB" w14:textId="77777777">
      <w:pPr>
        <w:rPr>
          <w:rFonts w:ascii="Tahoma" w:hAnsi="Tahoma" w:cs="Tahoma"/>
        </w:rPr>
      </w:pPr>
      <w:r>
        <w:rPr>
          <w:rFonts w:ascii="Tahoma" w:hAnsi="Tahoma" w:cs="Tahoma"/>
        </w:rPr>
        <w:tab/>
      </w:r>
    </w:p>
    <w:p w:rsidR="00AF6AAC" w:rsidP="000F236C" w:rsidRDefault="7DEBFDFB" w14:paraId="43AD3360" w14:textId="77777777">
      <w:pPr>
        <w:pStyle w:val="Heading2"/>
      </w:pPr>
      <w:bookmarkStart w:name="_Toc24457026" w:id="10"/>
      <w:r w:rsidRPr="7DEBFDFB">
        <w:t>Liitteet:</w:t>
      </w:r>
      <w:bookmarkEnd w:id="10"/>
    </w:p>
    <w:p w:rsidR="008744D6" w:rsidP="00C322CD" w:rsidRDefault="00C322CD" w14:paraId="4EDF9549" w14:textId="24DE4075">
      <w:pPr>
        <w:rPr>
          <w:rFonts w:ascii="Tahoma" w:hAnsi="Tahoma" w:eastAsia="Tahoma" w:cs="Tahoma"/>
        </w:rPr>
      </w:pPr>
      <w:r w:rsidRPr="00C322CD">
        <w:rPr>
          <w:rFonts w:ascii="Tahoma" w:hAnsi="Tahoma" w:eastAsia="Tahoma" w:cs="Tahoma"/>
        </w:rPr>
        <w:t>Tuntiohjelma</w:t>
      </w:r>
    </w:p>
    <w:p w:rsidRPr="00874451" w:rsidR="00304E9F" w:rsidP="10EE2F6E" w:rsidRDefault="00304E9F" w14:paraId="7D5B9BBF" w14:textId="23562172">
      <w:pPr>
        <w:rPr>
          <w:rFonts w:ascii="Tahoma" w:hAnsi="Tahoma" w:eastAsia="Tahoma" w:cs="Tahoma"/>
          <w:color w:val="FF0000"/>
        </w:rPr>
      </w:pPr>
      <w:r w:rsidRPr="10EE2F6E">
        <w:rPr>
          <w:rFonts w:ascii="Tahoma" w:hAnsi="Tahoma" w:eastAsia="Tahoma" w:cs="Tahoma"/>
        </w:rPr>
        <w:t>Killan toimintakertomus</w:t>
      </w:r>
    </w:p>
    <w:p w:rsidR="5F8125A6" w:rsidP="5F8125A6" w:rsidRDefault="5F8125A6" w14:paraId="65CBD0A6" w14:textId="799A40AE">
      <w:pPr>
        <w:rPr>
          <w:rFonts w:ascii="Tahoma" w:hAnsi="Tahoma" w:eastAsia="Tahoma" w:cs="Tahoma"/>
          <w:b/>
          <w:bCs/>
          <w:i/>
          <w:iCs/>
        </w:rPr>
      </w:pPr>
    </w:p>
    <w:p w:rsidR="10EE2F6E" w:rsidP="10EE2F6E" w:rsidRDefault="10EE2F6E" w14:paraId="059382D3" w14:textId="757D69D2">
      <w:pPr>
        <w:rPr>
          <w:rFonts w:ascii="Tahoma" w:hAnsi="Tahoma" w:eastAsia="Tahoma" w:cs="Tahoma"/>
          <w:b/>
          <w:bCs/>
          <w:i/>
          <w:iCs/>
        </w:rPr>
      </w:pPr>
    </w:p>
    <w:p w:rsidR="10EE2F6E" w:rsidP="10EE2F6E" w:rsidRDefault="10EE2F6E" w14:paraId="2A83D701" w14:textId="25A548EE">
      <w:pPr>
        <w:rPr>
          <w:rFonts w:ascii="Tahoma" w:hAnsi="Tahoma" w:eastAsia="Tahoma" w:cs="Tahoma"/>
          <w:b/>
          <w:bCs/>
          <w:i/>
          <w:iCs/>
        </w:rPr>
      </w:pPr>
    </w:p>
    <w:p w:rsidR="535DEB27" w:rsidP="10EE2F6E" w:rsidRDefault="535DEB27" w14:paraId="22AB5E6E" w14:textId="70F16F3A">
      <w:pPr>
        <w:rPr>
          <w:rFonts w:ascii="Tahoma" w:hAnsi="Tahoma" w:eastAsia="Tahoma" w:cs="Tahoma"/>
        </w:rPr>
      </w:pPr>
      <w:r w:rsidRPr="10EE2F6E">
        <w:rPr>
          <w:rFonts w:ascii="Tahoma" w:hAnsi="Tahoma" w:eastAsia="Tahoma" w:cs="Tahoma"/>
        </w:rPr>
        <w:t>PAKILAN VOIMISTELIJAT PNV RY / USKOLLISUUDEN KILTA</w:t>
      </w:r>
    </w:p>
    <w:p w:rsidR="535DEB27" w:rsidP="10EE2F6E" w:rsidRDefault="535DEB27" w14:paraId="02AE028D" w14:textId="04CD7445">
      <w:pPr>
        <w:rPr>
          <w:rFonts w:ascii="Tahoma" w:hAnsi="Tahoma" w:eastAsia="Tahoma" w:cs="Tahoma"/>
        </w:rPr>
      </w:pPr>
      <w:r w:rsidRPr="10EE2F6E">
        <w:rPr>
          <w:rFonts w:ascii="Tahoma" w:hAnsi="Tahoma" w:eastAsia="Tahoma" w:cs="Tahoma"/>
        </w:rPr>
        <w:t>TOIMINTAKERTOMUS 1.1.- 31.12.2019</w:t>
      </w:r>
    </w:p>
    <w:p w:rsidR="535DEB27" w:rsidP="10EE2F6E" w:rsidRDefault="535DEB27" w14:paraId="21E75195" w14:textId="0F4E2B01">
      <w:pPr>
        <w:rPr>
          <w:rFonts w:ascii="Tahoma" w:hAnsi="Tahoma" w:eastAsia="Tahoma" w:cs="Tahoma"/>
        </w:rPr>
      </w:pPr>
      <w:r w:rsidRPr="10EE2F6E">
        <w:rPr>
          <w:rFonts w:ascii="Tahoma" w:hAnsi="Tahoma" w:eastAsia="Tahoma" w:cs="Tahoma"/>
        </w:rPr>
        <w:t xml:space="preserve"> Vuosi 2019 oli kiltamme 42. toimintavuosi. Kilta perustettiin v. 1977.</w:t>
      </w:r>
    </w:p>
    <w:p w:rsidR="535DEB27" w:rsidP="10EE2F6E" w:rsidRDefault="535DEB27" w14:paraId="41D3FB23" w14:textId="1159C53D">
      <w:pPr>
        <w:rPr>
          <w:rFonts w:ascii="Tahoma" w:hAnsi="Tahoma" w:eastAsia="Tahoma" w:cs="Tahoma"/>
        </w:rPr>
      </w:pPr>
      <w:r w:rsidRPr="10EE2F6E">
        <w:rPr>
          <w:rFonts w:ascii="Tahoma" w:hAnsi="Tahoma" w:eastAsia="Tahoma" w:cs="Tahoma"/>
        </w:rPr>
        <w:t xml:space="preserve">Uusia jäseniä kiltaamme liittyi kaksi; Eija Alastalo-Lysmä ja Kirsti Mäkelä, joka palasi takaisin kiltaan.Jäsenmäärä  oli vuoden lopulla 51. </w:t>
      </w:r>
    </w:p>
    <w:p w:rsidR="535DEB27" w:rsidP="10EE2F6E" w:rsidRDefault="535DEB27" w14:paraId="779F28A7" w14:textId="21EF4AAA">
      <w:pPr>
        <w:rPr>
          <w:rFonts w:ascii="Tahoma" w:hAnsi="Tahoma" w:eastAsia="Tahoma" w:cs="Tahoma"/>
        </w:rPr>
      </w:pPr>
      <w:r w:rsidRPr="10EE2F6E">
        <w:rPr>
          <w:rFonts w:ascii="Tahoma" w:hAnsi="Tahoma" w:eastAsia="Tahoma" w:cs="Tahoma"/>
        </w:rPr>
        <w:t>Johtokunnassa erovuorossa olivat Harriet Lahti-Nuuttila ja Tuula Helander. Harriet Lahti-Nuuttila jatkoi johtokunnan puheenjohtajana seuraavalle kaudelle. Tuula Helander jätti johtokunnan. Hänen tilalleen sihteeriksi valittiin Kaarina Santavuori. Uudeksi jäseneksi johtokuntaan valittiin Arja Kuoppamäki.</w:t>
      </w:r>
    </w:p>
    <w:p w:rsidR="535DEB27" w:rsidP="10EE2F6E" w:rsidRDefault="535DEB27" w14:paraId="78B32610" w14:textId="0197079E">
      <w:pPr>
        <w:rPr>
          <w:rFonts w:ascii="Tahoma" w:hAnsi="Tahoma" w:eastAsia="Tahoma" w:cs="Tahoma"/>
        </w:rPr>
      </w:pPr>
      <w:r w:rsidRPr="10EE2F6E">
        <w:rPr>
          <w:rFonts w:ascii="Tahoma" w:hAnsi="Tahoma" w:eastAsia="Tahoma" w:cs="Tahoma"/>
        </w:rPr>
        <w:t>Johtokunnan kokoonpano:</w:t>
      </w:r>
    </w:p>
    <w:p w:rsidR="535DEB27" w:rsidP="10EE2F6E" w:rsidRDefault="535DEB27" w14:paraId="3908EB6F" w14:textId="27780BFD">
      <w:pPr>
        <w:rPr>
          <w:rFonts w:ascii="Tahoma" w:hAnsi="Tahoma" w:eastAsia="Tahoma" w:cs="Tahoma"/>
        </w:rPr>
      </w:pPr>
      <w:r w:rsidRPr="10EE2F6E">
        <w:rPr>
          <w:rFonts w:ascii="Tahoma" w:hAnsi="Tahoma" w:eastAsia="Tahoma" w:cs="Tahoma"/>
        </w:rPr>
        <w:t>Helka Mäkinen, kiltamuori (ei ole jk:n jäsen, mutta on oikeutettu osallistumaan kokouksiin)</w:t>
      </w:r>
    </w:p>
    <w:p w:rsidR="535DEB27" w:rsidP="10EE2F6E" w:rsidRDefault="535DEB27" w14:paraId="31DD1ECD" w14:textId="06F45040">
      <w:pPr>
        <w:rPr>
          <w:rFonts w:ascii="Tahoma" w:hAnsi="Tahoma" w:eastAsia="Tahoma" w:cs="Tahoma"/>
        </w:rPr>
      </w:pPr>
      <w:r w:rsidRPr="10EE2F6E">
        <w:rPr>
          <w:rFonts w:ascii="Tahoma" w:hAnsi="Tahoma" w:eastAsia="Tahoma" w:cs="Tahoma"/>
        </w:rPr>
        <w:t>Harriet Lahti-Nuuttila, puheenjohtaja</w:t>
      </w:r>
    </w:p>
    <w:p w:rsidR="535DEB27" w:rsidP="10EE2F6E" w:rsidRDefault="535DEB27" w14:paraId="58C57C9D" w14:textId="2F6DE86E">
      <w:pPr>
        <w:rPr>
          <w:rFonts w:ascii="Tahoma" w:hAnsi="Tahoma" w:eastAsia="Tahoma" w:cs="Tahoma"/>
        </w:rPr>
      </w:pPr>
      <w:r w:rsidRPr="10EE2F6E">
        <w:rPr>
          <w:rFonts w:ascii="Tahoma" w:hAnsi="Tahoma" w:eastAsia="Tahoma" w:cs="Tahoma"/>
        </w:rPr>
        <w:t>Pirkko Joutsimäki, varapuheenjohtaja</w:t>
      </w:r>
    </w:p>
    <w:p w:rsidR="535DEB27" w:rsidP="10EE2F6E" w:rsidRDefault="535DEB27" w14:paraId="6A835ADD" w14:textId="7F5BC0B6">
      <w:pPr>
        <w:rPr>
          <w:rFonts w:ascii="Tahoma" w:hAnsi="Tahoma" w:eastAsia="Tahoma" w:cs="Tahoma"/>
        </w:rPr>
      </w:pPr>
      <w:r w:rsidRPr="10EE2F6E">
        <w:rPr>
          <w:rFonts w:ascii="Tahoma" w:hAnsi="Tahoma" w:eastAsia="Tahoma" w:cs="Tahoma"/>
        </w:rPr>
        <w:t>Arja Toivola, rahastonhoitaja</w:t>
      </w:r>
    </w:p>
    <w:p w:rsidR="535DEB27" w:rsidP="10EE2F6E" w:rsidRDefault="535DEB27" w14:paraId="07637C30" w14:textId="2A8026C7">
      <w:pPr>
        <w:rPr>
          <w:rFonts w:ascii="Tahoma" w:hAnsi="Tahoma" w:eastAsia="Tahoma" w:cs="Tahoma"/>
        </w:rPr>
      </w:pPr>
      <w:r w:rsidRPr="10EE2F6E">
        <w:rPr>
          <w:rFonts w:ascii="Tahoma" w:hAnsi="Tahoma" w:eastAsia="Tahoma" w:cs="Tahoma"/>
        </w:rPr>
        <w:t>Kaarina Santavuori, sihteeri</w:t>
      </w:r>
    </w:p>
    <w:p w:rsidR="535DEB27" w:rsidP="10EE2F6E" w:rsidRDefault="535DEB27" w14:paraId="7512260A" w14:textId="39668A5B">
      <w:pPr>
        <w:rPr>
          <w:rFonts w:ascii="Tahoma" w:hAnsi="Tahoma" w:eastAsia="Tahoma" w:cs="Tahoma"/>
        </w:rPr>
      </w:pPr>
      <w:r w:rsidRPr="10EE2F6E">
        <w:rPr>
          <w:rFonts w:ascii="Tahoma" w:hAnsi="Tahoma" w:eastAsia="Tahoma" w:cs="Tahoma"/>
        </w:rPr>
        <w:t>Riitta Maijola, yleisten asioiden hoitaja</w:t>
      </w:r>
      <w:r w:rsidRPr="10EE2F6E" w:rsidR="675F4AF2">
        <w:rPr>
          <w:rFonts w:ascii="Tahoma" w:hAnsi="Tahoma" w:eastAsia="Tahoma" w:cs="Tahoma"/>
        </w:rPr>
        <w:t xml:space="preserve">, </w:t>
      </w:r>
      <w:r w:rsidRPr="10EE2F6E">
        <w:rPr>
          <w:rFonts w:ascii="Tahoma" w:hAnsi="Tahoma" w:eastAsia="Tahoma" w:cs="Tahoma"/>
        </w:rPr>
        <w:t>Arja Kuoppamäki, uusi jäsen</w:t>
      </w:r>
    </w:p>
    <w:p w:rsidR="535DEB27" w:rsidP="10EE2F6E" w:rsidRDefault="535DEB27" w14:paraId="2809DD00" w14:textId="238275B4">
      <w:pPr>
        <w:rPr>
          <w:rFonts w:ascii="Tahoma" w:hAnsi="Tahoma" w:eastAsia="Tahoma" w:cs="Tahoma"/>
        </w:rPr>
      </w:pPr>
      <w:r w:rsidRPr="10EE2F6E">
        <w:rPr>
          <w:rFonts w:ascii="Tahoma" w:hAnsi="Tahoma" w:eastAsia="Tahoma" w:cs="Tahoma"/>
        </w:rPr>
        <w:t xml:space="preserve">Uskollisuuden </w:t>
      </w:r>
      <w:r w:rsidRPr="10EE2F6E">
        <w:rPr>
          <w:rFonts w:ascii="Tahoma" w:hAnsi="Tahoma" w:eastAsia="Tahoma" w:cs="Tahoma"/>
          <w:u w:val="single"/>
        </w:rPr>
        <w:t>killan kevätkokous</w:t>
      </w:r>
      <w:r w:rsidRPr="10EE2F6E">
        <w:rPr>
          <w:rFonts w:ascii="Tahoma" w:hAnsi="Tahoma" w:eastAsia="Tahoma" w:cs="Tahoma"/>
        </w:rPr>
        <w:t xml:space="preserve"> oli 13.3.2019 Hyvän Paimenen kirkon Paimensalissa. Sääntömääräisten asioiden jälkeen puheenjohtaja luki Voimistelulehdestä päävalmentaja Henrik  Dettmannin  kirjoituksen ” Voimistelussa on kyse”. Läsnäolijoille järjestettiin lisäksi Helsinki-aiheinen tietovisa ” Nähdään kellon alla”-pelin pohjalta.  Eroavalle sihteerille, Tuula Helanderille ojennettiin kukat. Kokouksessa oli läsnä 35 kiltalaista.</w:t>
      </w:r>
    </w:p>
    <w:p w:rsidR="535DEB27" w:rsidP="10EE2F6E" w:rsidRDefault="535DEB27" w14:paraId="3002D70B" w14:textId="69E052B3">
      <w:pPr>
        <w:rPr>
          <w:rFonts w:ascii="Tahoma" w:hAnsi="Tahoma" w:eastAsia="Tahoma" w:cs="Tahoma"/>
        </w:rPr>
      </w:pPr>
      <w:r w:rsidRPr="10EE2F6E">
        <w:rPr>
          <w:rFonts w:ascii="Tahoma" w:hAnsi="Tahoma" w:eastAsia="Tahoma" w:cs="Tahoma"/>
          <w:u w:val="single"/>
        </w:rPr>
        <w:t>Killan syyskokous</w:t>
      </w:r>
      <w:r w:rsidRPr="10EE2F6E">
        <w:rPr>
          <w:rFonts w:ascii="Tahoma" w:hAnsi="Tahoma" w:eastAsia="Tahoma" w:cs="Tahoma"/>
        </w:rPr>
        <w:t xml:space="preserve"> oli 29.10.2019 Hyvän Paimenen kirkon Paimensalissa. Kokouksessa </w:t>
      </w:r>
      <w:r w:rsidRPr="10EE2F6E" w:rsidR="6DB7A83C">
        <w:rPr>
          <w:rFonts w:ascii="Tahoma" w:hAnsi="Tahoma" w:eastAsia="Tahoma" w:cs="Tahoma"/>
        </w:rPr>
        <w:t>p</w:t>
      </w:r>
      <w:r w:rsidRPr="10EE2F6E">
        <w:rPr>
          <w:rFonts w:ascii="Tahoma" w:hAnsi="Tahoma" w:eastAsia="Tahoma" w:cs="Tahoma"/>
        </w:rPr>
        <w:t>uheenjohtaja kertoi killan pankkitilin</w:t>
      </w:r>
      <w:r w:rsidRPr="10EE2F6E" w:rsidR="1F9D99C0">
        <w:rPr>
          <w:rFonts w:ascii="Tahoma" w:hAnsi="Tahoma" w:eastAsia="Tahoma" w:cs="Tahoma"/>
        </w:rPr>
        <w:t xml:space="preserve"> </w:t>
      </w:r>
      <w:r w:rsidRPr="10EE2F6E">
        <w:rPr>
          <w:rFonts w:ascii="Tahoma" w:hAnsi="Tahoma" w:eastAsia="Tahoma" w:cs="Tahoma"/>
        </w:rPr>
        <w:t>muutoksesta ja tulevista ohjelmista.Arvottiin killan rintamerkki. Luentona kuultiin Liisa Härkösen esitys tilkkutöiden tekemisestä.</w:t>
      </w:r>
      <w:r w:rsidRPr="10EE2F6E" w:rsidR="02514ADD">
        <w:rPr>
          <w:rFonts w:ascii="Tahoma" w:hAnsi="Tahoma" w:eastAsia="Tahoma" w:cs="Tahoma"/>
        </w:rPr>
        <w:t xml:space="preserve"> </w:t>
      </w:r>
      <w:r w:rsidRPr="10EE2F6E">
        <w:rPr>
          <w:rFonts w:ascii="Tahoma" w:hAnsi="Tahoma" w:eastAsia="Tahoma" w:cs="Tahoma"/>
        </w:rPr>
        <w:t>Monipuolista esitystä olivat elävöittämässä lukuisat Liisa Härkösen omat työt.</w:t>
      </w:r>
      <w:r w:rsidRPr="10EE2F6E" w:rsidR="7A70B628">
        <w:rPr>
          <w:rFonts w:ascii="Tahoma" w:hAnsi="Tahoma" w:eastAsia="Tahoma" w:cs="Tahoma"/>
        </w:rPr>
        <w:t xml:space="preserve"> </w:t>
      </w:r>
      <w:r w:rsidRPr="10EE2F6E">
        <w:rPr>
          <w:rFonts w:ascii="Tahoma" w:hAnsi="Tahoma" w:eastAsia="Tahoma" w:cs="Tahoma"/>
        </w:rPr>
        <w:t>Kokouksessa oli läsnä 34 kiltalaista.</w:t>
      </w:r>
    </w:p>
    <w:p w:rsidR="535DEB27" w:rsidP="10EE2F6E" w:rsidRDefault="535DEB27" w14:paraId="0764BCC4" w14:textId="7A0B4598">
      <w:pPr>
        <w:rPr>
          <w:rFonts w:ascii="Tahoma" w:hAnsi="Tahoma" w:eastAsia="Tahoma" w:cs="Tahoma"/>
        </w:rPr>
      </w:pPr>
      <w:r w:rsidRPr="10EE2F6E">
        <w:rPr>
          <w:rFonts w:ascii="Tahoma" w:hAnsi="Tahoma" w:eastAsia="Tahoma" w:cs="Tahoma"/>
        </w:rPr>
        <w:t>Johtokunta kokoontui vuoden 2019 aikana 4 kertaa: 15.1. Arja Toivolan kotona oli läsnä koko johtokunta ja uusi kiltamuorimme Helka Mäkinen, 29.1. Tuula Helanderin kotona läsnä oli koko johtokunta ja kiltamuori, 29.8. Harriet Lahti-Nuuttilan luona läsnä johtokunta täysimääräisenä,</w:t>
      </w:r>
      <w:r w:rsidRPr="10EE2F6E" w:rsidR="57DBE88D">
        <w:rPr>
          <w:rFonts w:ascii="Tahoma" w:hAnsi="Tahoma" w:eastAsia="Tahoma" w:cs="Tahoma"/>
        </w:rPr>
        <w:t xml:space="preserve"> </w:t>
      </w:r>
      <w:r w:rsidRPr="10EE2F6E">
        <w:rPr>
          <w:rFonts w:ascii="Tahoma" w:hAnsi="Tahoma" w:eastAsia="Tahoma" w:cs="Tahoma"/>
        </w:rPr>
        <w:t>sekä kiltamuori. 26.9.Kotkan retken yhteydessä kokouksen aiheena oli pankkitilin muutosasia. 18.9.johtokunta ja kiltamuori viettivät Tuula Helanderin läksiäisiä Harriet Lahti-Nuuttilan kotona.</w:t>
      </w:r>
    </w:p>
    <w:p w:rsidR="535DEB27" w:rsidP="10EE2F6E" w:rsidRDefault="535DEB27" w14:paraId="2544F497" w14:textId="6426E2DA">
      <w:pPr>
        <w:rPr>
          <w:rFonts w:ascii="Tahoma" w:hAnsi="Tahoma" w:eastAsia="Tahoma" w:cs="Tahoma"/>
        </w:rPr>
      </w:pPr>
      <w:r w:rsidRPr="10EE2F6E">
        <w:rPr>
          <w:rFonts w:ascii="Tahoma" w:hAnsi="Tahoma" w:eastAsia="Tahoma" w:cs="Tahoma"/>
        </w:rPr>
        <w:t xml:space="preserve"> </w:t>
      </w:r>
    </w:p>
    <w:p w:rsidR="535DEB27" w:rsidP="10EE2F6E" w:rsidRDefault="535DEB27" w14:paraId="6DC9BCBD" w14:textId="2582DA10">
      <w:pPr>
        <w:rPr>
          <w:rFonts w:ascii="Tahoma" w:hAnsi="Tahoma" w:eastAsia="Tahoma" w:cs="Tahoma"/>
        </w:rPr>
      </w:pPr>
      <w:r w:rsidRPr="10EE2F6E">
        <w:rPr>
          <w:rFonts w:ascii="Tahoma" w:hAnsi="Tahoma" w:eastAsia="Tahoma" w:cs="Tahoma"/>
        </w:rPr>
        <w:t>Muuta toimintaa:</w:t>
      </w:r>
    </w:p>
    <w:p w:rsidR="535DEB27" w:rsidP="10EE2F6E" w:rsidRDefault="535DEB27" w14:paraId="7CBA24DF" w14:textId="3FEEEF78">
      <w:pPr>
        <w:rPr>
          <w:rFonts w:ascii="Tahoma" w:hAnsi="Tahoma" w:eastAsia="Tahoma" w:cs="Tahoma"/>
        </w:rPr>
      </w:pPr>
      <w:r w:rsidRPr="10EE2F6E">
        <w:rPr>
          <w:rFonts w:ascii="Tahoma" w:hAnsi="Tahoma" w:eastAsia="Tahoma" w:cs="Tahoma"/>
        </w:rPr>
        <w:t>28.3. oli taidekierto Kansallisteatterissa.</w:t>
      </w:r>
      <w:r w:rsidRPr="10EE2F6E" w:rsidR="5C5B2FC9">
        <w:rPr>
          <w:rFonts w:ascii="Tahoma" w:hAnsi="Tahoma" w:eastAsia="Tahoma" w:cs="Tahoma"/>
        </w:rPr>
        <w:t xml:space="preserve"> </w:t>
      </w:r>
      <w:r w:rsidRPr="10EE2F6E">
        <w:rPr>
          <w:rFonts w:ascii="Tahoma" w:hAnsi="Tahoma" w:eastAsia="Tahoma" w:cs="Tahoma"/>
        </w:rPr>
        <w:t>Oppaana toiminut Katriina Pyrrö  kertoi kiltalaisille  Kansallisteatterin historiasta ja toiminnasta ehtymättömällä perehtyneisyydell</w:t>
      </w:r>
      <w:r w:rsidRPr="10EE2F6E" w:rsidR="5E427EF1">
        <w:rPr>
          <w:rFonts w:ascii="Tahoma" w:hAnsi="Tahoma" w:eastAsia="Tahoma" w:cs="Tahoma"/>
        </w:rPr>
        <w:t>ä</w:t>
      </w:r>
      <w:r w:rsidRPr="10EE2F6E">
        <w:rPr>
          <w:rFonts w:ascii="Tahoma" w:hAnsi="Tahoma" w:eastAsia="Tahoma" w:cs="Tahoma"/>
        </w:rPr>
        <w:t>.Kierron jälkeen juotiin pullakahvit teatterin kahviossa.</w:t>
      </w:r>
    </w:p>
    <w:p w:rsidR="535DEB27" w:rsidP="10EE2F6E" w:rsidRDefault="535DEB27" w14:paraId="129D4B43" w14:textId="51323E41">
      <w:pPr>
        <w:rPr>
          <w:rFonts w:ascii="Tahoma" w:hAnsi="Tahoma" w:eastAsia="Tahoma" w:cs="Tahoma"/>
        </w:rPr>
      </w:pPr>
      <w:r w:rsidRPr="10EE2F6E">
        <w:rPr>
          <w:rFonts w:ascii="Tahoma" w:hAnsi="Tahoma" w:eastAsia="Tahoma" w:cs="Tahoma"/>
        </w:rPr>
        <w:t>12.4.syötiin merkkipäivälounasta ravintola Nyyrikissä. Merkkipäiväänsä viettivät Tuula Helander, Lilja Helin, Lilja Kivimäki, Marja-Leena Piensalmi, Kirsti Mäkelä (ei paikalla) ja Sirpa Tukiainen.</w:t>
      </w:r>
    </w:p>
    <w:p w:rsidR="535DEB27" w:rsidP="10EE2F6E" w:rsidRDefault="535DEB27" w14:paraId="63D213D1" w14:textId="7688677B">
      <w:pPr>
        <w:rPr>
          <w:rFonts w:ascii="Tahoma" w:hAnsi="Tahoma" w:eastAsia="Tahoma" w:cs="Tahoma"/>
        </w:rPr>
      </w:pPr>
      <w:r w:rsidRPr="10EE2F6E">
        <w:rPr>
          <w:rFonts w:ascii="Tahoma" w:hAnsi="Tahoma" w:eastAsia="Tahoma" w:cs="Tahoma"/>
        </w:rPr>
        <w:t>15.5. oli seuran kevätkauden päätöstilaisuus Pirkkolassa.</w:t>
      </w:r>
    </w:p>
    <w:p w:rsidR="535DEB27" w:rsidP="10EE2F6E" w:rsidRDefault="535DEB27" w14:paraId="5BC6E400" w14:textId="3AA80DA8">
      <w:pPr>
        <w:rPr>
          <w:rFonts w:ascii="Tahoma" w:hAnsi="Tahoma" w:eastAsia="Tahoma" w:cs="Tahoma"/>
        </w:rPr>
      </w:pPr>
      <w:r w:rsidRPr="10EE2F6E">
        <w:rPr>
          <w:rFonts w:ascii="Tahoma" w:hAnsi="Tahoma" w:eastAsia="Tahoma" w:cs="Tahoma"/>
        </w:rPr>
        <w:t>16.5. Kevään ulkoilupäivänä käynti Hakasalmen huvilassa (Suruton kaupunki</w:t>
      </w:r>
      <w:r w:rsidRPr="10EE2F6E" w:rsidR="07570CCC">
        <w:rPr>
          <w:rFonts w:ascii="Tahoma" w:hAnsi="Tahoma" w:eastAsia="Tahoma" w:cs="Tahoma"/>
        </w:rPr>
        <w:t xml:space="preserve"> </w:t>
      </w:r>
      <w:r w:rsidRPr="10EE2F6E">
        <w:rPr>
          <w:rFonts w:ascii="Tahoma" w:hAnsi="Tahoma" w:eastAsia="Tahoma" w:cs="Tahoma"/>
        </w:rPr>
        <w:t>-näyttely) ja sen</w:t>
      </w:r>
      <w:r w:rsidRPr="10EE2F6E" w:rsidR="320CAA5C">
        <w:rPr>
          <w:rFonts w:ascii="Tahoma" w:hAnsi="Tahoma" w:eastAsia="Tahoma" w:cs="Tahoma"/>
        </w:rPr>
        <w:t xml:space="preserve"> </w:t>
      </w:r>
      <w:r w:rsidRPr="10EE2F6E">
        <w:rPr>
          <w:rFonts w:ascii="Tahoma" w:hAnsi="Tahoma" w:eastAsia="Tahoma" w:cs="Tahoma"/>
        </w:rPr>
        <w:t>jälkeen ulkoilua läheisissä puistoissa (Hesperian puisto, Töölönlahden puisto) tai käynti Oodi-kirjastossa kunkin valinnan mukaan.</w:t>
      </w:r>
    </w:p>
    <w:p w:rsidR="535DEB27" w:rsidP="10EE2F6E" w:rsidRDefault="535DEB27" w14:paraId="2B9BC005" w14:textId="74330B71">
      <w:pPr>
        <w:rPr>
          <w:rFonts w:ascii="Tahoma" w:hAnsi="Tahoma" w:eastAsia="Tahoma" w:cs="Tahoma"/>
        </w:rPr>
      </w:pPr>
      <w:r w:rsidRPr="10EE2F6E">
        <w:rPr>
          <w:rFonts w:ascii="Tahoma" w:hAnsi="Tahoma" w:eastAsia="Tahoma" w:cs="Tahoma"/>
        </w:rPr>
        <w:t>26.9. aloitettiin syyskausi   retkellä Kotkaan. Käytiin merikeskus Vellamossa, jossa opastettu kierros. Syötiin lounas ravintola ”Keisarin satamassa”. Ajettiin ihailemaan Langinkosken maisemia. Siellä olevaan keisarilliseen kalastusmajaan ei päästy sisälle. Kotkan kauniista puistoista ehdittiin tutustua vain Sapokan puistoon</w:t>
      </w:r>
    </w:p>
    <w:p w:rsidR="535DEB27" w:rsidP="10EE2F6E" w:rsidRDefault="535DEB27" w14:paraId="1A71D360" w14:textId="147E52DD">
      <w:pPr>
        <w:rPr>
          <w:rFonts w:ascii="Tahoma" w:hAnsi="Tahoma" w:eastAsia="Tahoma" w:cs="Tahoma"/>
        </w:rPr>
      </w:pPr>
      <w:r w:rsidRPr="10EE2F6E">
        <w:rPr>
          <w:rFonts w:ascii="Tahoma" w:hAnsi="Tahoma" w:eastAsia="Tahoma" w:cs="Tahoma"/>
        </w:rPr>
        <w:t>5.11. Käynti Espoon modernin taiteen museossa Emmassa.Vaihtuvina näyttelyinä olivat Michael Jackson ” On the Wall” ja Tatsuo Miyajima ”Sky of Time”.</w:t>
      </w:r>
    </w:p>
    <w:p w:rsidR="535DEB27" w:rsidP="10EE2F6E" w:rsidRDefault="535DEB27" w14:paraId="038BAADF" w14:textId="497D6CFF">
      <w:pPr>
        <w:rPr>
          <w:rFonts w:ascii="Tahoma" w:hAnsi="Tahoma" w:eastAsia="Tahoma" w:cs="Tahoma"/>
        </w:rPr>
      </w:pPr>
      <w:r w:rsidRPr="10EE2F6E">
        <w:rPr>
          <w:rFonts w:ascii="Tahoma" w:hAnsi="Tahoma" w:eastAsia="Tahoma" w:cs="Tahoma"/>
        </w:rPr>
        <w:t>16.11. oli valtakunnallinen Kiltapäivä ”Kiltatähti kirkastuu” Helsingissä  Arcadassa. Neljä jäsentä killastamme osallistui tapahtumaan.Tähtivieraana oli Paula Risikko.</w:t>
      </w:r>
    </w:p>
    <w:p w:rsidR="535DEB27" w:rsidP="10EE2F6E" w:rsidRDefault="535DEB27" w14:paraId="470AA451" w14:textId="2582C8FE">
      <w:pPr>
        <w:rPr>
          <w:rFonts w:ascii="Tahoma" w:hAnsi="Tahoma" w:eastAsia="Tahoma" w:cs="Tahoma"/>
        </w:rPr>
      </w:pPr>
      <w:r w:rsidRPr="10EE2F6E">
        <w:rPr>
          <w:rFonts w:ascii="Tahoma" w:hAnsi="Tahoma" w:eastAsia="Tahoma" w:cs="Tahoma"/>
        </w:rPr>
        <w:t>30.11. vietettiin pikkujoulua teatterin merkeissä</w:t>
      </w:r>
      <w:r w:rsidRPr="10EE2F6E" w:rsidR="2090948C">
        <w:rPr>
          <w:rFonts w:ascii="Tahoma" w:hAnsi="Tahoma" w:eastAsia="Tahoma" w:cs="Tahoma"/>
        </w:rPr>
        <w:t xml:space="preserve"> </w:t>
      </w:r>
      <w:r w:rsidRPr="10EE2F6E">
        <w:rPr>
          <w:rFonts w:ascii="Tahoma" w:hAnsi="Tahoma" w:eastAsia="Tahoma" w:cs="Tahoma"/>
        </w:rPr>
        <w:t>.Ohjelmassa  ”Täydellinen lauantai” teatteri  Areenassa. Esityksen jälkeen kilta tarjosi osallistujille kakkukahvit.</w:t>
      </w:r>
      <w:r w:rsidRPr="10EE2F6E" w:rsidR="4F3E548E">
        <w:rPr>
          <w:rFonts w:ascii="Tahoma" w:hAnsi="Tahoma" w:eastAsia="Tahoma" w:cs="Tahoma"/>
        </w:rPr>
        <w:t xml:space="preserve"> </w:t>
      </w:r>
      <w:r w:rsidRPr="10EE2F6E">
        <w:rPr>
          <w:rFonts w:ascii="Tahoma" w:hAnsi="Tahoma" w:eastAsia="Tahoma" w:cs="Tahoma"/>
        </w:rPr>
        <w:t>Osallistujia oli 25.</w:t>
      </w:r>
    </w:p>
    <w:p w:rsidR="535DEB27" w:rsidP="10EE2F6E" w:rsidRDefault="535DEB27" w14:paraId="60150507" w14:textId="7C1FFDB8">
      <w:pPr>
        <w:rPr>
          <w:rFonts w:ascii="Tahoma" w:hAnsi="Tahoma" w:eastAsia="Tahoma" w:cs="Tahoma"/>
        </w:rPr>
      </w:pPr>
      <w:r w:rsidRPr="10EE2F6E">
        <w:rPr>
          <w:rFonts w:ascii="Tahoma" w:hAnsi="Tahoma" w:eastAsia="Tahoma" w:cs="Tahoma"/>
        </w:rPr>
        <w:t xml:space="preserve">16.12. oli perinteiseen tapaan PNV:n syyskauden päätösmessu ja kakkukahvit Hyvän paimenen kirkossa. </w:t>
      </w:r>
    </w:p>
    <w:p w:rsidR="535DEB27" w:rsidP="10EE2F6E" w:rsidRDefault="535DEB27" w14:paraId="05FC1449" w14:textId="77E412CA">
      <w:pPr>
        <w:rPr>
          <w:rFonts w:ascii="Tahoma" w:hAnsi="Tahoma" w:eastAsia="Tahoma" w:cs="Tahoma"/>
        </w:rPr>
      </w:pPr>
      <w:r w:rsidRPr="10EE2F6E">
        <w:rPr>
          <w:rFonts w:ascii="Tahoma" w:hAnsi="Tahoma" w:eastAsia="Tahoma" w:cs="Tahoma"/>
        </w:rPr>
        <w:t>18.-25.9. Tuulikki Lindtrömin matkalle Italian Pesaroon osallistui kaksi kiltalaista.</w:t>
      </w:r>
    </w:p>
    <w:p w:rsidR="535DEB27" w:rsidP="10EE2F6E" w:rsidRDefault="535DEB27" w14:paraId="7617E98E" w14:textId="39427ED8">
      <w:pPr>
        <w:rPr>
          <w:rFonts w:ascii="Tahoma" w:hAnsi="Tahoma" w:eastAsia="Tahoma" w:cs="Tahoma"/>
        </w:rPr>
      </w:pPr>
      <w:r w:rsidRPr="10EE2F6E">
        <w:rPr>
          <w:rFonts w:ascii="Tahoma" w:hAnsi="Tahoma" w:eastAsia="Tahoma" w:cs="Tahoma"/>
        </w:rPr>
        <w:t>27.9.-4.10. Pirkko Ranisen matkalle Kosiin osallistui myöskin kaksi kiltalaista.</w:t>
      </w:r>
    </w:p>
    <w:p w:rsidR="535DEB27" w:rsidP="10EE2F6E" w:rsidRDefault="535DEB27" w14:paraId="48396099" w14:textId="14A80EB4">
      <w:pPr>
        <w:rPr>
          <w:rFonts w:ascii="Tahoma" w:hAnsi="Tahoma" w:eastAsia="Tahoma" w:cs="Tahoma"/>
        </w:rPr>
      </w:pPr>
      <w:r w:rsidRPr="10EE2F6E">
        <w:rPr>
          <w:rFonts w:ascii="Tahoma" w:hAnsi="Tahoma" w:eastAsia="Tahoma" w:cs="Tahoma"/>
        </w:rPr>
        <w:t xml:space="preserve"> </w:t>
      </w:r>
    </w:p>
    <w:p w:rsidR="535DEB27" w:rsidP="10EE2F6E" w:rsidRDefault="535DEB27" w14:paraId="2A87D7EE" w14:textId="48486240">
      <w:pPr>
        <w:rPr>
          <w:rFonts w:ascii="Tahoma" w:hAnsi="Tahoma" w:eastAsia="Tahoma" w:cs="Tahoma"/>
        </w:rPr>
      </w:pPr>
      <w:r w:rsidRPr="10EE2F6E">
        <w:rPr>
          <w:rFonts w:ascii="Tahoma" w:hAnsi="Tahoma" w:eastAsia="Tahoma" w:cs="Tahoma"/>
        </w:rPr>
        <w:t xml:space="preserve"> </w:t>
      </w:r>
    </w:p>
    <w:p w:rsidR="535DEB27" w:rsidP="10EE2F6E" w:rsidRDefault="535DEB27" w14:paraId="141F0F83" w14:textId="3618C122">
      <w:pPr>
        <w:rPr>
          <w:rFonts w:ascii="Tahoma" w:hAnsi="Tahoma" w:eastAsia="Tahoma" w:cs="Tahoma"/>
        </w:rPr>
      </w:pPr>
      <w:r w:rsidRPr="10EE2F6E">
        <w:rPr>
          <w:rFonts w:ascii="Tahoma" w:hAnsi="Tahoma" w:eastAsia="Tahoma" w:cs="Tahoma"/>
        </w:rPr>
        <w:t>Joulukukalla muistettiin puheenjohtajaamme Harriet Lahti-Nuuttilaa omistautuvasta työstä killan hyväksi, kunniakiltalaisia Maiju Pettistä ja Maija Rasimusta, sekä kiltamuori Helka Mäkistä.</w:t>
      </w:r>
    </w:p>
    <w:p w:rsidR="535DEB27" w:rsidP="10EE2F6E" w:rsidRDefault="535DEB27" w14:paraId="3220A21B" w14:textId="5136B7DA">
      <w:pPr>
        <w:rPr>
          <w:rFonts w:ascii="Tahoma" w:hAnsi="Tahoma" w:eastAsia="Tahoma" w:cs="Tahoma"/>
        </w:rPr>
      </w:pPr>
      <w:r w:rsidRPr="10EE2F6E">
        <w:rPr>
          <w:rFonts w:ascii="Tahoma" w:hAnsi="Tahoma" w:eastAsia="Tahoma" w:cs="Tahoma"/>
        </w:rPr>
        <w:t xml:space="preserve">Joulukorteilla kiitettiin Pakilan seurakuntaa, sekä ylivahtimestaria ja vahtimestareita. </w:t>
      </w:r>
    </w:p>
    <w:p w:rsidR="535DEB27" w:rsidP="10EE2F6E" w:rsidRDefault="535DEB27" w14:paraId="6C2B880A" w14:textId="44EBD7C0">
      <w:pPr>
        <w:rPr>
          <w:rFonts w:ascii="Tahoma" w:hAnsi="Tahoma" w:eastAsia="Tahoma" w:cs="Tahoma"/>
        </w:rPr>
      </w:pPr>
      <w:r w:rsidRPr="10EE2F6E">
        <w:rPr>
          <w:rFonts w:ascii="Tahoma" w:hAnsi="Tahoma" w:eastAsia="Tahoma" w:cs="Tahoma"/>
        </w:rPr>
        <w:t>Kiltamaksu oli 20€, kahvirahaa ei enää peritty.</w:t>
      </w:r>
    </w:p>
    <w:p w:rsidR="535DEB27" w:rsidP="10EE2F6E" w:rsidRDefault="535DEB27" w14:paraId="35E71131" w14:textId="097E94B6">
      <w:pPr>
        <w:rPr>
          <w:rFonts w:ascii="Tahoma" w:hAnsi="Tahoma" w:eastAsia="Tahoma" w:cs="Tahoma"/>
        </w:rPr>
      </w:pPr>
      <w:r w:rsidRPr="10EE2F6E">
        <w:rPr>
          <w:rFonts w:ascii="Tahoma" w:hAnsi="Tahoma" w:eastAsia="Tahoma" w:cs="Tahoma"/>
        </w:rPr>
        <w:t>Uusi tilinumero on FI46 1818 3500 0070 79.</w:t>
      </w:r>
    </w:p>
    <w:p w:rsidR="535DEB27" w:rsidP="10EE2F6E" w:rsidRDefault="535DEB27" w14:paraId="0E1E833C" w14:textId="62C43665">
      <w:pPr>
        <w:rPr>
          <w:rFonts w:ascii="Tahoma" w:hAnsi="Tahoma" w:eastAsia="Tahoma" w:cs="Tahoma"/>
        </w:rPr>
      </w:pPr>
      <w:r w:rsidRPr="10EE2F6E">
        <w:rPr>
          <w:rFonts w:ascii="Tahoma" w:hAnsi="Tahoma" w:eastAsia="Tahoma" w:cs="Tahoma"/>
        </w:rPr>
        <w:t>Killan tilin saldo oli 31.12.2019   1023,73 € .</w:t>
      </w:r>
    </w:p>
    <w:p w:rsidR="535DEB27" w:rsidP="10EE2F6E" w:rsidRDefault="535DEB27" w14:paraId="0649F7C8" w14:textId="33E7AE30">
      <w:pPr>
        <w:rPr>
          <w:rFonts w:ascii="Tahoma" w:hAnsi="Tahoma" w:eastAsia="Tahoma" w:cs="Tahoma"/>
        </w:rPr>
      </w:pPr>
      <w:r w:rsidRPr="10EE2F6E">
        <w:rPr>
          <w:rFonts w:ascii="Tahoma" w:hAnsi="Tahoma" w:eastAsia="Tahoma" w:cs="Tahoma"/>
        </w:rPr>
        <w:t xml:space="preserve"> </w:t>
      </w:r>
    </w:p>
    <w:p w:rsidR="535DEB27" w:rsidP="10EE2F6E" w:rsidRDefault="535DEB27" w14:paraId="0473D24B" w14:textId="544A7CBD">
      <w:pPr>
        <w:rPr>
          <w:rFonts w:ascii="Tahoma" w:hAnsi="Tahoma" w:eastAsia="Tahoma" w:cs="Tahoma"/>
        </w:rPr>
      </w:pPr>
      <w:r w:rsidRPr="10EE2F6E">
        <w:rPr>
          <w:rFonts w:ascii="Tahoma" w:hAnsi="Tahoma" w:eastAsia="Tahoma" w:cs="Tahoma"/>
        </w:rPr>
        <w:t>Helsinki 1.3.2020</w:t>
      </w:r>
    </w:p>
    <w:p w:rsidR="535DEB27" w:rsidP="10EE2F6E" w:rsidRDefault="535DEB27" w14:paraId="5800C9AA" w14:textId="10F1B4D3">
      <w:pPr>
        <w:rPr>
          <w:rFonts w:ascii="Tahoma" w:hAnsi="Tahoma" w:eastAsia="Tahoma" w:cs="Tahoma"/>
        </w:rPr>
      </w:pPr>
      <w:r w:rsidRPr="10EE2F6E">
        <w:rPr>
          <w:rFonts w:ascii="Tahoma" w:hAnsi="Tahoma" w:eastAsia="Tahoma" w:cs="Tahoma"/>
        </w:rPr>
        <w:t>Kaarina Santavuori/ sihteeri</w:t>
      </w:r>
    </w:p>
    <w:p w:rsidR="535DEB27" w:rsidP="10EE2F6E" w:rsidRDefault="535DEB27" w14:paraId="6B355AD3" w14:textId="69A0B0D6">
      <w:pPr>
        <w:rPr>
          <w:rFonts w:ascii="Tahoma" w:hAnsi="Tahoma" w:eastAsia="Tahoma" w:cs="Tahoma"/>
        </w:rPr>
      </w:pPr>
      <w:r w:rsidRPr="10EE2F6E">
        <w:rPr>
          <w:rFonts w:ascii="Tahoma" w:hAnsi="Tahoma" w:eastAsia="Tahoma" w:cs="Tahoma"/>
        </w:rPr>
        <w:t xml:space="preserve"> </w:t>
      </w:r>
    </w:p>
    <w:p w:rsidR="535DEB27" w:rsidP="10EE2F6E" w:rsidRDefault="535DEB27" w14:paraId="06B1E79F" w14:textId="68904BFB">
      <w:pPr>
        <w:rPr>
          <w:rFonts w:ascii="Tahoma" w:hAnsi="Tahoma" w:eastAsia="Tahoma" w:cs="Tahoma"/>
        </w:rPr>
      </w:pPr>
      <w:r w:rsidRPr="10EE2F6E">
        <w:rPr>
          <w:rFonts w:ascii="Tahoma" w:hAnsi="Tahoma" w:eastAsia="Tahoma" w:cs="Tahoma"/>
        </w:rPr>
        <w:t>Kaarina Santavuori / sihteeri</w:t>
      </w:r>
    </w:p>
    <w:p w:rsidR="535DEB27" w:rsidP="10EE2F6E" w:rsidRDefault="535DEB27" w14:paraId="298508BC" w14:textId="6E71FF8A">
      <w:pPr>
        <w:rPr>
          <w:rFonts w:ascii="Tahoma" w:hAnsi="Tahoma" w:eastAsia="Tahoma" w:cs="Tahoma"/>
        </w:rPr>
      </w:pPr>
      <w:r w:rsidRPr="10EE2F6E">
        <w:rPr>
          <w:rFonts w:ascii="Tahoma" w:hAnsi="Tahoma" w:eastAsia="Tahoma" w:cs="Tahoma"/>
        </w:rPr>
        <w:t xml:space="preserve">                                     </w:t>
      </w:r>
    </w:p>
    <w:p w:rsidR="535DEB27" w:rsidP="10EE2F6E" w:rsidRDefault="535DEB27" w14:paraId="42147065" w14:textId="42E11754">
      <w:pPr>
        <w:rPr>
          <w:rFonts w:ascii="Tahoma" w:hAnsi="Tahoma" w:eastAsia="Tahoma" w:cs="Tahoma"/>
        </w:rPr>
      </w:pPr>
      <w:r w:rsidRPr="10EE2F6E">
        <w:rPr>
          <w:rFonts w:ascii="Tahoma" w:hAnsi="Tahoma" w:eastAsia="Tahoma" w:cs="Tahoma"/>
        </w:rPr>
        <w:t xml:space="preserve"> </w:t>
      </w:r>
    </w:p>
    <w:p w:rsidR="535DEB27" w:rsidP="10EE2F6E" w:rsidRDefault="535DEB27" w14:paraId="6AD49AE6" w14:textId="36578991">
      <w:pPr>
        <w:spacing w:line="360" w:lineRule="auto"/>
        <w:rPr>
          <w:rFonts w:ascii="Tahoma" w:hAnsi="Tahoma" w:eastAsia="Tahoma" w:cs="Tahoma"/>
        </w:rPr>
      </w:pPr>
      <w:r w:rsidRPr="10EE2F6E">
        <w:rPr>
          <w:rFonts w:ascii="Tahoma" w:hAnsi="Tahoma" w:eastAsia="Tahoma" w:cs="Tahoma"/>
        </w:rPr>
        <w:t xml:space="preserve"> </w:t>
      </w:r>
    </w:p>
    <w:p w:rsidR="535DEB27" w:rsidP="10EE2F6E" w:rsidRDefault="535DEB27" w14:paraId="4AF23760" w14:textId="0967D55A">
      <w:pPr>
        <w:rPr>
          <w:rFonts w:ascii="Tahoma" w:hAnsi="Tahoma" w:eastAsia="Tahoma" w:cs="Tahoma"/>
        </w:rPr>
      </w:pPr>
      <w:r w:rsidRPr="10EE2F6E">
        <w:rPr>
          <w:rFonts w:ascii="Tahoma" w:hAnsi="Tahoma" w:eastAsia="Tahoma" w:cs="Tahoma"/>
        </w:rPr>
        <w:t xml:space="preserve"> </w:t>
      </w:r>
    </w:p>
    <w:p w:rsidR="535DEB27" w:rsidP="10EE2F6E" w:rsidRDefault="535DEB27" w14:paraId="5A32B44E" w14:textId="0AE8AB69">
      <w:pPr>
        <w:rPr>
          <w:rFonts w:ascii="Tahoma" w:hAnsi="Tahoma" w:eastAsia="Tahoma" w:cs="Tahoma"/>
        </w:rPr>
      </w:pPr>
      <w:r w:rsidRPr="10EE2F6E">
        <w:rPr>
          <w:rFonts w:ascii="Tahoma" w:hAnsi="Tahoma" w:eastAsia="Tahoma" w:cs="Tahoma"/>
        </w:rPr>
        <w:t xml:space="preserve"> </w:t>
      </w:r>
    </w:p>
    <w:p w:rsidR="535DEB27" w:rsidRDefault="535DEB27" w14:paraId="32F95D22" w14:textId="3AC85332">
      <w:r w:rsidRPr="10EE2F6E">
        <w:rPr>
          <w:rFonts w:eastAsia="Calibri" w:cs="Calibri"/>
          <w:sz w:val="36"/>
          <w:szCs w:val="36"/>
        </w:rPr>
        <w:t xml:space="preserve"> </w:t>
      </w:r>
    </w:p>
    <w:p w:rsidR="10EE2F6E" w:rsidP="10EE2F6E" w:rsidRDefault="10EE2F6E" w14:paraId="4D8C7E8A" w14:textId="546546DD">
      <w:pPr>
        <w:rPr>
          <w:rFonts w:eastAsia="Calibri" w:cs="Calibri"/>
          <w:sz w:val="36"/>
          <w:szCs w:val="36"/>
        </w:rPr>
      </w:pPr>
    </w:p>
    <w:p w:rsidR="10EE2F6E" w:rsidP="10EE2F6E" w:rsidRDefault="10EE2F6E" w14:paraId="1EFD5C49" w14:textId="0FF8C0F1">
      <w:pPr>
        <w:rPr>
          <w:rFonts w:ascii="Tahoma" w:hAnsi="Tahoma" w:eastAsia="Tahoma" w:cs="Tahoma"/>
        </w:rPr>
      </w:pPr>
    </w:p>
    <w:p w:rsidR="448D483C" w:rsidP="448D483C" w:rsidRDefault="448D483C" w14:paraId="73D13C44" w14:textId="2EE5A0EB">
      <w:pPr>
        <w:rPr>
          <w:rFonts w:ascii="Tahoma" w:hAnsi="Tahoma" w:eastAsia="Tahoma" w:cs="Tahoma"/>
        </w:rPr>
      </w:pPr>
    </w:p>
    <w:p w:rsidR="000F236C" w:rsidP="1336584E" w:rsidRDefault="000F236C" w14:paraId="112E198B" w14:textId="77777777">
      <w:pPr>
        <w:rPr>
          <w:rFonts w:ascii="Tahoma" w:hAnsi="Tahoma" w:eastAsia="Tahoma" w:cs="Tahoma"/>
        </w:rPr>
      </w:pPr>
    </w:p>
    <w:p w:rsidR="000F236C" w:rsidP="1336584E" w:rsidRDefault="000F236C" w14:paraId="1B89DFB8" w14:textId="77777777">
      <w:pPr>
        <w:rPr>
          <w:rFonts w:ascii="Tahoma" w:hAnsi="Tahoma" w:eastAsia="Tahoma" w:cs="Tahoma"/>
        </w:rPr>
      </w:pPr>
    </w:p>
    <w:p w:rsidR="000F236C" w:rsidP="1336584E" w:rsidRDefault="000F236C" w14:paraId="407138E3" w14:textId="77777777">
      <w:pPr>
        <w:rPr>
          <w:rFonts w:ascii="Tahoma" w:hAnsi="Tahoma" w:eastAsia="Tahoma" w:cs="Tahoma"/>
        </w:rPr>
      </w:pPr>
    </w:p>
    <w:p w:rsidR="000F236C" w:rsidP="1336584E" w:rsidRDefault="000F236C" w14:paraId="67FC983F" w14:textId="77777777">
      <w:pPr>
        <w:rPr>
          <w:rFonts w:ascii="Tahoma" w:hAnsi="Tahoma" w:eastAsia="Tahoma" w:cs="Tahoma"/>
        </w:rPr>
      </w:pPr>
    </w:p>
    <w:p w:rsidRPr="00D43889" w:rsidR="1336584E" w:rsidP="1336584E" w:rsidRDefault="00D43889" w14:paraId="0CE4675F" w14:textId="64285163">
      <w:pPr>
        <w:rPr>
          <w:rFonts w:ascii="Tahoma" w:hAnsi="Tahoma" w:eastAsia="Tahoma" w:cs="Tahoma"/>
        </w:rPr>
      </w:pPr>
      <w:r>
        <w:rPr>
          <w:rFonts w:ascii="Tahoma" w:hAnsi="Tahoma" w:eastAsia="Tahoma" w:cs="Tahoma"/>
        </w:rPr>
        <w:t xml:space="preserve"> </w:t>
      </w:r>
    </w:p>
    <w:sectPr w:rsidRPr="00D43889" w:rsidR="1336584E" w:rsidSect="00ED5466">
      <w:headerReference w:type="default" r:id="rId12"/>
      <w:pgSz w:w="11900" w:h="16840"/>
      <w:pgMar w:top="1276" w:right="1134" w:bottom="567" w:left="1134" w:header="708" w:footer="708" w:gutter="0"/>
      <w:pgNumType w:start="1" w:chapStyle="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D771D" w:rsidP="00BC7D47" w:rsidRDefault="003D771D" w14:paraId="46B13797" w14:textId="77777777">
      <w:pPr>
        <w:spacing w:after="0" w:line="240" w:lineRule="auto"/>
      </w:pPr>
      <w:r>
        <w:separator/>
      </w:r>
    </w:p>
  </w:endnote>
  <w:endnote w:type="continuationSeparator" w:id="0">
    <w:p w:rsidR="003D771D" w:rsidP="00BC7D47" w:rsidRDefault="003D771D" w14:paraId="1D500389" w14:textId="77777777">
      <w:pPr>
        <w:spacing w:after="0" w:line="240" w:lineRule="auto"/>
      </w:pPr>
      <w:r>
        <w:continuationSeparator/>
      </w:r>
    </w:p>
  </w:endnote>
  <w:endnote w:type="continuationNotice" w:id="1">
    <w:p w:rsidR="003D771D" w:rsidRDefault="003D771D" w14:paraId="3755F3A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D771D" w:rsidP="00BC7D47" w:rsidRDefault="003D771D" w14:paraId="6718B4E2" w14:textId="77777777">
      <w:pPr>
        <w:spacing w:after="0" w:line="240" w:lineRule="auto"/>
      </w:pPr>
      <w:r>
        <w:separator/>
      </w:r>
    </w:p>
  </w:footnote>
  <w:footnote w:type="continuationSeparator" w:id="0">
    <w:p w:rsidR="003D771D" w:rsidP="00BC7D47" w:rsidRDefault="003D771D" w14:paraId="67012E2F" w14:textId="77777777">
      <w:pPr>
        <w:spacing w:after="0" w:line="240" w:lineRule="auto"/>
      </w:pPr>
      <w:r>
        <w:continuationSeparator/>
      </w:r>
    </w:p>
  </w:footnote>
  <w:footnote w:type="continuationNotice" w:id="1">
    <w:p w:rsidR="003D771D" w:rsidRDefault="003D771D" w14:paraId="79FBE87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1188" w:rsidP="00CF6236" w:rsidRDefault="00E21188" w14:paraId="70EC3376" w14:textId="14FF89E3">
    <w:pPr>
      <w:pStyle w:val="Header"/>
      <w:tabs>
        <w:tab w:val="clear" w:pos="4819"/>
        <w:tab w:val="left" w:pos="6804"/>
      </w:tabs>
    </w:pPr>
    <w:r>
      <w:t xml:space="preserve">Pakilan Voimistelijat PNV ry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A306434"/>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6372AFA"/>
    <w:multiLevelType w:val="hybridMultilevel"/>
    <w:tmpl w:val="F6B88EAE"/>
    <w:lvl w:ilvl="0" w:tplc="4DFA047A">
      <w:start w:val="1"/>
      <w:numFmt w:val="bullet"/>
      <w:lvlText w:val=""/>
      <w:lvlJc w:val="left"/>
      <w:pPr>
        <w:ind w:left="720" w:hanging="360"/>
      </w:pPr>
      <w:rPr>
        <w:rFonts w:hint="default" w:ascii="Symbol" w:hAnsi="Symbol"/>
      </w:rPr>
    </w:lvl>
    <w:lvl w:ilvl="1" w:tplc="2CE46C5E">
      <w:start w:val="1"/>
      <w:numFmt w:val="bullet"/>
      <w:lvlText w:val="o"/>
      <w:lvlJc w:val="left"/>
      <w:pPr>
        <w:ind w:left="1440" w:hanging="360"/>
      </w:pPr>
      <w:rPr>
        <w:rFonts w:hint="default" w:ascii="Courier New" w:hAnsi="Courier New"/>
      </w:rPr>
    </w:lvl>
    <w:lvl w:ilvl="2" w:tplc="BB623D16">
      <w:start w:val="1"/>
      <w:numFmt w:val="bullet"/>
      <w:lvlText w:val=""/>
      <w:lvlJc w:val="left"/>
      <w:pPr>
        <w:ind w:left="2160" w:hanging="360"/>
      </w:pPr>
      <w:rPr>
        <w:rFonts w:hint="default" w:ascii="Wingdings" w:hAnsi="Wingdings"/>
      </w:rPr>
    </w:lvl>
    <w:lvl w:ilvl="3" w:tplc="E4A660E8">
      <w:start w:val="1"/>
      <w:numFmt w:val="bullet"/>
      <w:lvlText w:val=""/>
      <w:lvlJc w:val="left"/>
      <w:pPr>
        <w:ind w:left="2880" w:hanging="360"/>
      </w:pPr>
      <w:rPr>
        <w:rFonts w:hint="default" w:ascii="Symbol" w:hAnsi="Symbol"/>
      </w:rPr>
    </w:lvl>
    <w:lvl w:ilvl="4" w:tplc="FA30864E">
      <w:start w:val="1"/>
      <w:numFmt w:val="bullet"/>
      <w:lvlText w:val="o"/>
      <w:lvlJc w:val="left"/>
      <w:pPr>
        <w:ind w:left="3600" w:hanging="360"/>
      </w:pPr>
      <w:rPr>
        <w:rFonts w:hint="default" w:ascii="Courier New" w:hAnsi="Courier New"/>
      </w:rPr>
    </w:lvl>
    <w:lvl w:ilvl="5" w:tplc="D654075E">
      <w:start w:val="1"/>
      <w:numFmt w:val="bullet"/>
      <w:lvlText w:val=""/>
      <w:lvlJc w:val="left"/>
      <w:pPr>
        <w:ind w:left="4320" w:hanging="360"/>
      </w:pPr>
      <w:rPr>
        <w:rFonts w:hint="default" w:ascii="Wingdings" w:hAnsi="Wingdings"/>
      </w:rPr>
    </w:lvl>
    <w:lvl w:ilvl="6" w:tplc="11B6BADE">
      <w:start w:val="1"/>
      <w:numFmt w:val="bullet"/>
      <w:lvlText w:val=""/>
      <w:lvlJc w:val="left"/>
      <w:pPr>
        <w:ind w:left="5040" w:hanging="360"/>
      </w:pPr>
      <w:rPr>
        <w:rFonts w:hint="default" w:ascii="Symbol" w:hAnsi="Symbol"/>
      </w:rPr>
    </w:lvl>
    <w:lvl w:ilvl="7" w:tplc="6096D024">
      <w:start w:val="1"/>
      <w:numFmt w:val="bullet"/>
      <w:lvlText w:val="o"/>
      <w:lvlJc w:val="left"/>
      <w:pPr>
        <w:ind w:left="5760" w:hanging="360"/>
      </w:pPr>
      <w:rPr>
        <w:rFonts w:hint="default" w:ascii="Courier New" w:hAnsi="Courier New"/>
      </w:rPr>
    </w:lvl>
    <w:lvl w:ilvl="8" w:tplc="B38A4554">
      <w:start w:val="1"/>
      <w:numFmt w:val="bullet"/>
      <w:lvlText w:val=""/>
      <w:lvlJc w:val="left"/>
      <w:pPr>
        <w:ind w:left="6480" w:hanging="360"/>
      </w:pPr>
      <w:rPr>
        <w:rFonts w:hint="default" w:ascii="Wingdings" w:hAnsi="Wingdings"/>
      </w:rPr>
    </w:lvl>
  </w:abstractNum>
  <w:abstractNum w:abstractNumId="2" w15:restartNumberingAfterBreak="0">
    <w:nsid w:val="377F4B31"/>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10F29BF"/>
    <w:multiLevelType w:val="multilevel"/>
    <w:tmpl w:val="FFFFFFFF"/>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4" w15:restartNumberingAfterBreak="0">
    <w:nsid w:val="630D3314"/>
    <w:multiLevelType w:val="multilevel"/>
    <w:tmpl w:val="FFFFFFFF"/>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5" w15:restartNumberingAfterBreak="0">
    <w:nsid w:val="700258F4"/>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27"/>
  <w:proofState w:grammar="clean"/>
  <w:defaultTabStop w:val="1304"/>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2B4"/>
    <w:rsid w:val="0000623D"/>
    <w:rsid w:val="00010A16"/>
    <w:rsid w:val="0001223F"/>
    <w:rsid w:val="00024D93"/>
    <w:rsid w:val="00027BF7"/>
    <w:rsid w:val="00031E9B"/>
    <w:rsid w:val="00054473"/>
    <w:rsid w:val="0005498B"/>
    <w:rsid w:val="00057E7D"/>
    <w:rsid w:val="00062C42"/>
    <w:rsid w:val="00062CD9"/>
    <w:rsid w:val="0006416F"/>
    <w:rsid w:val="00065862"/>
    <w:rsid w:val="00067AF5"/>
    <w:rsid w:val="000720CE"/>
    <w:rsid w:val="00083758"/>
    <w:rsid w:val="00091A90"/>
    <w:rsid w:val="000A12AB"/>
    <w:rsid w:val="000A1DE5"/>
    <w:rsid w:val="000A2D93"/>
    <w:rsid w:val="000A441E"/>
    <w:rsid w:val="000A4CA3"/>
    <w:rsid w:val="000A7A50"/>
    <w:rsid w:val="000B1111"/>
    <w:rsid w:val="000B16BD"/>
    <w:rsid w:val="000B7F61"/>
    <w:rsid w:val="000C5453"/>
    <w:rsid w:val="000D6796"/>
    <w:rsid w:val="000E3BA5"/>
    <w:rsid w:val="000E591B"/>
    <w:rsid w:val="000F236C"/>
    <w:rsid w:val="001038E4"/>
    <w:rsid w:val="00105913"/>
    <w:rsid w:val="001060B1"/>
    <w:rsid w:val="00111EE5"/>
    <w:rsid w:val="00114554"/>
    <w:rsid w:val="00124705"/>
    <w:rsid w:val="00124ECB"/>
    <w:rsid w:val="00134FB2"/>
    <w:rsid w:val="001353F0"/>
    <w:rsid w:val="00140B29"/>
    <w:rsid w:val="0014205D"/>
    <w:rsid w:val="00145799"/>
    <w:rsid w:val="00145873"/>
    <w:rsid w:val="001508B2"/>
    <w:rsid w:val="00154336"/>
    <w:rsid w:val="001547D6"/>
    <w:rsid w:val="0016043A"/>
    <w:rsid w:val="00162DD7"/>
    <w:rsid w:val="00170AE6"/>
    <w:rsid w:val="0017319D"/>
    <w:rsid w:val="00176C8F"/>
    <w:rsid w:val="00190C1B"/>
    <w:rsid w:val="00195B54"/>
    <w:rsid w:val="00195F21"/>
    <w:rsid w:val="001A18E0"/>
    <w:rsid w:val="001A20F7"/>
    <w:rsid w:val="001A387D"/>
    <w:rsid w:val="001A5F23"/>
    <w:rsid w:val="001B12AE"/>
    <w:rsid w:val="001B36E4"/>
    <w:rsid w:val="001B39EE"/>
    <w:rsid w:val="001D2FEB"/>
    <w:rsid w:val="001D49B3"/>
    <w:rsid w:val="001E13B8"/>
    <w:rsid w:val="001E24A0"/>
    <w:rsid w:val="001E336B"/>
    <w:rsid w:val="001E6D43"/>
    <w:rsid w:val="001F4E6B"/>
    <w:rsid w:val="001F4F45"/>
    <w:rsid w:val="001F5057"/>
    <w:rsid w:val="001F6BA3"/>
    <w:rsid w:val="00200FB8"/>
    <w:rsid w:val="002016B6"/>
    <w:rsid w:val="002066AB"/>
    <w:rsid w:val="002118C1"/>
    <w:rsid w:val="002153DA"/>
    <w:rsid w:val="0022276F"/>
    <w:rsid w:val="0022751A"/>
    <w:rsid w:val="002428E2"/>
    <w:rsid w:val="00245C33"/>
    <w:rsid w:val="00252A37"/>
    <w:rsid w:val="00254C07"/>
    <w:rsid w:val="00256897"/>
    <w:rsid w:val="0026147D"/>
    <w:rsid w:val="002616AD"/>
    <w:rsid w:val="00262009"/>
    <w:rsid w:val="0026246E"/>
    <w:rsid w:val="00264432"/>
    <w:rsid w:val="00270416"/>
    <w:rsid w:val="00276057"/>
    <w:rsid w:val="00276E15"/>
    <w:rsid w:val="00286600"/>
    <w:rsid w:val="002906BE"/>
    <w:rsid w:val="002951DC"/>
    <w:rsid w:val="00295789"/>
    <w:rsid w:val="002A186F"/>
    <w:rsid w:val="002A5AF9"/>
    <w:rsid w:val="002A5D03"/>
    <w:rsid w:val="002B189F"/>
    <w:rsid w:val="002B472E"/>
    <w:rsid w:val="002C0B68"/>
    <w:rsid w:val="002C0FFF"/>
    <w:rsid w:val="002C6C71"/>
    <w:rsid w:val="002D0075"/>
    <w:rsid w:val="002D15D7"/>
    <w:rsid w:val="002E22C3"/>
    <w:rsid w:val="002E4A5A"/>
    <w:rsid w:val="002F0876"/>
    <w:rsid w:val="002F1E45"/>
    <w:rsid w:val="00304E9F"/>
    <w:rsid w:val="003064B0"/>
    <w:rsid w:val="00310FBB"/>
    <w:rsid w:val="00311612"/>
    <w:rsid w:val="00315558"/>
    <w:rsid w:val="0032192B"/>
    <w:rsid w:val="00324F7D"/>
    <w:rsid w:val="00325102"/>
    <w:rsid w:val="0032536B"/>
    <w:rsid w:val="00327FBD"/>
    <w:rsid w:val="00330172"/>
    <w:rsid w:val="00334ED8"/>
    <w:rsid w:val="00335FDC"/>
    <w:rsid w:val="00337D72"/>
    <w:rsid w:val="00347C3F"/>
    <w:rsid w:val="003527DD"/>
    <w:rsid w:val="003549A3"/>
    <w:rsid w:val="003576E4"/>
    <w:rsid w:val="0036160E"/>
    <w:rsid w:val="0036471A"/>
    <w:rsid w:val="00364AAA"/>
    <w:rsid w:val="00366CD5"/>
    <w:rsid w:val="00376E6C"/>
    <w:rsid w:val="0038228A"/>
    <w:rsid w:val="00386AEC"/>
    <w:rsid w:val="003A3880"/>
    <w:rsid w:val="003A7FD4"/>
    <w:rsid w:val="003B64C5"/>
    <w:rsid w:val="003C4433"/>
    <w:rsid w:val="003C702E"/>
    <w:rsid w:val="003D0914"/>
    <w:rsid w:val="003D2800"/>
    <w:rsid w:val="003D771D"/>
    <w:rsid w:val="003E29F4"/>
    <w:rsid w:val="003E386B"/>
    <w:rsid w:val="003E665A"/>
    <w:rsid w:val="003F2401"/>
    <w:rsid w:val="003F6A6B"/>
    <w:rsid w:val="00401C13"/>
    <w:rsid w:val="00403A6D"/>
    <w:rsid w:val="00404CA7"/>
    <w:rsid w:val="00405A40"/>
    <w:rsid w:val="004060A9"/>
    <w:rsid w:val="00411913"/>
    <w:rsid w:val="00416FBB"/>
    <w:rsid w:val="00424FBE"/>
    <w:rsid w:val="004314EE"/>
    <w:rsid w:val="004326E3"/>
    <w:rsid w:val="00441E72"/>
    <w:rsid w:val="00445D81"/>
    <w:rsid w:val="00451C33"/>
    <w:rsid w:val="00455648"/>
    <w:rsid w:val="00483E60"/>
    <w:rsid w:val="004A18DE"/>
    <w:rsid w:val="004A3A2F"/>
    <w:rsid w:val="004A624E"/>
    <w:rsid w:val="004B7C47"/>
    <w:rsid w:val="004C1145"/>
    <w:rsid w:val="004C17B9"/>
    <w:rsid w:val="004C2D0C"/>
    <w:rsid w:val="004D0E49"/>
    <w:rsid w:val="004D1272"/>
    <w:rsid w:val="004D77FD"/>
    <w:rsid w:val="004F3F36"/>
    <w:rsid w:val="004F4361"/>
    <w:rsid w:val="004F4486"/>
    <w:rsid w:val="004F5A14"/>
    <w:rsid w:val="005008C3"/>
    <w:rsid w:val="00501099"/>
    <w:rsid w:val="00503C61"/>
    <w:rsid w:val="00513C54"/>
    <w:rsid w:val="00515028"/>
    <w:rsid w:val="00524867"/>
    <w:rsid w:val="00525BAD"/>
    <w:rsid w:val="00541061"/>
    <w:rsid w:val="005524F6"/>
    <w:rsid w:val="00560B88"/>
    <w:rsid w:val="0056637E"/>
    <w:rsid w:val="00572BE2"/>
    <w:rsid w:val="00572EE3"/>
    <w:rsid w:val="00574338"/>
    <w:rsid w:val="005750C3"/>
    <w:rsid w:val="00580083"/>
    <w:rsid w:val="0058539D"/>
    <w:rsid w:val="00586649"/>
    <w:rsid w:val="005912E3"/>
    <w:rsid w:val="00593DC1"/>
    <w:rsid w:val="00594346"/>
    <w:rsid w:val="00595DFB"/>
    <w:rsid w:val="00596E3C"/>
    <w:rsid w:val="005A26B5"/>
    <w:rsid w:val="005B061C"/>
    <w:rsid w:val="005B0AA4"/>
    <w:rsid w:val="005B267D"/>
    <w:rsid w:val="005B4040"/>
    <w:rsid w:val="005B66CD"/>
    <w:rsid w:val="005C0488"/>
    <w:rsid w:val="005C451A"/>
    <w:rsid w:val="005C4C13"/>
    <w:rsid w:val="005D076A"/>
    <w:rsid w:val="005D5A61"/>
    <w:rsid w:val="005D6B2A"/>
    <w:rsid w:val="005E11D3"/>
    <w:rsid w:val="005E3374"/>
    <w:rsid w:val="005E41D0"/>
    <w:rsid w:val="005E6B2D"/>
    <w:rsid w:val="005F1A55"/>
    <w:rsid w:val="005F4776"/>
    <w:rsid w:val="005F4BA3"/>
    <w:rsid w:val="005F648C"/>
    <w:rsid w:val="00600BD6"/>
    <w:rsid w:val="006031BA"/>
    <w:rsid w:val="00605376"/>
    <w:rsid w:val="006311F1"/>
    <w:rsid w:val="006415AD"/>
    <w:rsid w:val="0064261F"/>
    <w:rsid w:val="006440C1"/>
    <w:rsid w:val="00645FA5"/>
    <w:rsid w:val="0066260F"/>
    <w:rsid w:val="0066402F"/>
    <w:rsid w:val="00666223"/>
    <w:rsid w:val="00670669"/>
    <w:rsid w:val="006739B8"/>
    <w:rsid w:val="00676143"/>
    <w:rsid w:val="00677525"/>
    <w:rsid w:val="006817BB"/>
    <w:rsid w:val="006832F5"/>
    <w:rsid w:val="00685F18"/>
    <w:rsid w:val="00692A3B"/>
    <w:rsid w:val="006A0284"/>
    <w:rsid w:val="006A161B"/>
    <w:rsid w:val="006B2954"/>
    <w:rsid w:val="006B37B0"/>
    <w:rsid w:val="006B54F0"/>
    <w:rsid w:val="006B57B6"/>
    <w:rsid w:val="006C1193"/>
    <w:rsid w:val="006C197B"/>
    <w:rsid w:val="006D1E89"/>
    <w:rsid w:val="006D2589"/>
    <w:rsid w:val="006D28F7"/>
    <w:rsid w:val="006D493A"/>
    <w:rsid w:val="006D75A7"/>
    <w:rsid w:val="006D7ED9"/>
    <w:rsid w:val="006E7D50"/>
    <w:rsid w:val="006F5A3C"/>
    <w:rsid w:val="007127D3"/>
    <w:rsid w:val="007153D3"/>
    <w:rsid w:val="0072406A"/>
    <w:rsid w:val="0072490B"/>
    <w:rsid w:val="00725BBF"/>
    <w:rsid w:val="007271A4"/>
    <w:rsid w:val="007363FE"/>
    <w:rsid w:val="00744D4B"/>
    <w:rsid w:val="00747AF3"/>
    <w:rsid w:val="00750E19"/>
    <w:rsid w:val="00760F3B"/>
    <w:rsid w:val="00764CA6"/>
    <w:rsid w:val="00765F61"/>
    <w:rsid w:val="00777D25"/>
    <w:rsid w:val="007849D4"/>
    <w:rsid w:val="007860E8"/>
    <w:rsid w:val="007878AE"/>
    <w:rsid w:val="007B4D40"/>
    <w:rsid w:val="007B6E2F"/>
    <w:rsid w:val="007C1156"/>
    <w:rsid w:val="007C3059"/>
    <w:rsid w:val="007D1BFA"/>
    <w:rsid w:val="007D4888"/>
    <w:rsid w:val="007D6BE8"/>
    <w:rsid w:val="007D6EB7"/>
    <w:rsid w:val="007E1854"/>
    <w:rsid w:val="007E2FBA"/>
    <w:rsid w:val="007E6676"/>
    <w:rsid w:val="007F0CC0"/>
    <w:rsid w:val="0080215B"/>
    <w:rsid w:val="00802F00"/>
    <w:rsid w:val="00811190"/>
    <w:rsid w:val="00813765"/>
    <w:rsid w:val="008138BB"/>
    <w:rsid w:val="00814AE0"/>
    <w:rsid w:val="0082345F"/>
    <w:rsid w:val="008250B0"/>
    <w:rsid w:val="00831997"/>
    <w:rsid w:val="0083229B"/>
    <w:rsid w:val="00835063"/>
    <w:rsid w:val="008354FF"/>
    <w:rsid w:val="008400B2"/>
    <w:rsid w:val="00840B0B"/>
    <w:rsid w:val="00845A81"/>
    <w:rsid w:val="00850B41"/>
    <w:rsid w:val="008624B4"/>
    <w:rsid w:val="008659B2"/>
    <w:rsid w:val="008676D8"/>
    <w:rsid w:val="00872EF8"/>
    <w:rsid w:val="00874451"/>
    <w:rsid w:val="008744D6"/>
    <w:rsid w:val="00877FEE"/>
    <w:rsid w:val="00890AA2"/>
    <w:rsid w:val="00896354"/>
    <w:rsid w:val="008A0DEA"/>
    <w:rsid w:val="008A55F5"/>
    <w:rsid w:val="008A6DCB"/>
    <w:rsid w:val="008B0554"/>
    <w:rsid w:val="008B26D6"/>
    <w:rsid w:val="008B5BD8"/>
    <w:rsid w:val="008C740C"/>
    <w:rsid w:val="008D24D0"/>
    <w:rsid w:val="008E6C7A"/>
    <w:rsid w:val="008F3FEF"/>
    <w:rsid w:val="008F53F5"/>
    <w:rsid w:val="008F7CC7"/>
    <w:rsid w:val="00902D4B"/>
    <w:rsid w:val="00904732"/>
    <w:rsid w:val="009056D1"/>
    <w:rsid w:val="00911CB3"/>
    <w:rsid w:val="00915880"/>
    <w:rsid w:val="00916A13"/>
    <w:rsid w:val="0091704B"/>
    <w:rsid w:val="00925AA4"/>
    <w:rsid w:val="009330C4"/>
    <w:rsid w:val="00937145"/>
    <w:rsid w:val="00941950"/>
    <w:rsid w:val="0094348A"/>
    <w:rsid w:val="00947FD1"/>
    <w:rsid w:val="00952962"/>
    <w:rsid w:val="009571AF"/>
    <w:rsid w:val="00985ACE"/>
    <w:rsid w:val="009861AA"/>
    <w:rsid w:val="00986759"/>
    <w:rsid w:val="009906DE"/>
    <w:rsid w:val="00990860"/>
    <w:rsid w:val="00991E5E"/>
    <w:rsid w:val="00992F7C"/>
    <w:rsid w:val="00995EFA"/>
    <w:rsid w:val="009A69C5"/>
    <w:rsid w:val="009A6FF5"/>
    <w:rsid w:val="009B684A"/>
    <w:rsid w:val="009B70C7"/>
    <w:rsid w:val="009C5603"/>
    <w:rsid w:val="009C6834"/>
    <w:rsid w:val="009D2416"/>
    <w:rsid w:val="009D62FF"/>
    <w:rsid w:val="009E5541"/>
    <w:rsid w:val="009E5857"/>
    <w:rsid w:val="009E5C04"/>
    <w:rsid w:val="009E7104"/>
    <w:rsid w:val="009F2576"/>
    <w:rsid w:val="009F3ED1"/>
    <w:rsid w:val="009F7D87"/>
    <w:rsid w:val="00A01484"/>
    <w:rsid w:val="00A01F2B"/>
    <w:rsid w:val="00A06C5B"/>
    <w:rsid w:val="00A10A99"/>
    <w:rsid w:val="00A14A4D"/>
    <w:rsid w:val="00A14B2A"/>
    <w:rsid w:val="00A16400"/>
    <w:rsid w:val="00A21E9D"/>
    <w:rsid w:val="00A33CC2"/>
    <w:rsid w:val="00A40A4F"/>
    <w:rsid w:val="00A40E78"/>
    <w:rsid w:val="00A46130"/>
    <w:rsid w:val="00A54B2A"/>
    <w:rsid w:val="00A603E1"/>
    <w:rsid w:val="00A645CE"/>
    <w:rsid w:val="00A66F1D"/>
    <w:rsid w:val="00A7661D"/>
    <w:rsid w:val="00A80157"/>
    <w:rsid w:val="00A80975"/>
    <w:rsid w:val="00A81A22"/>
    <w:rsid w:val="00A8519A"/>
    <w:rsid w:val="00A8555C"/>
    <w:rsid w:val="00A87484"/>
    <w:rsid w:val="00A95290"/>
    <w:rsid w:val="00A965A9"/>
    <w:rsid w:val="00AA4F48"/>
    <w:rsid w:val="00AB308C"/>
    <w:rsid w:val="00AB6366"/>
    <w:rsid w:val="00AB7430"/>
    <w:rsid w:val="00AC0A64"/>
    <w:rsid w:val="00AC13F0"/>
    <w:rsid w:val="00AC35FA"/>
    <w:rsid w:val="00AD43A6"/>
    <w:rsid w:val="00AE08F0"/>
    <w:rsid w:val="00AE533C"/>
    <w:rsid w:val="00AE7C08"/>
    <w:rsid w:val="00AF47EC"/>
    <w:rsid w:val="00AF4AB7"/>
    <w:rsid w:val="00AF6AAC"/>
    <w:rsid w:val="00B005AE"/>
    <w:rsid w:val="00B02B53"/>
    <w:rsid w:val="00B041E2"/>
    <w:rsid w:val="00B100BA"/>
    <w:rsid w:val="00B11390"/>
    <w:rsid w:val="00B1266C"/>
    <w:rsid w:val="00B1B178"/>
    <w:rsid w:val="00B239C5"/>
    <w:rsid w:val="00B33124"/>
    <w:rsid w:val="00B33D49"/>
    <w:rsid w:val="00B370A6"/>
    <w:rsid w:val="00B40EB6"/>
    <w:rsid w:val="00B41B95"/>
    <w:rsid w:val="00B5064D"/>
    <w:rsid w:val="00B50B8C"/>
    <w:rsid w:val="00B575D0"/>
    <w:rsid w:val="00B6391C"/>
    <w:rsid w:val="00B73247"/>
    <w:rsid w:val="00B7416E"/>
    <w:rsid w:val="00B76402"/>
    <w:rsid w:val="00B8011C"/>
    <w:rsid w:val="00B85005"/>
    <w:rsid w:val="00B855F5"/>
    <w:rsid w:val="00B85953"/>
    <w:rsid w:val="00B90627"/>
    <w:rsid w:val="00B9072E"/>
    <w:rsid w:val="00B9376C"/>
    <w:rsid w:val="00B93A91"/>
    <w:rsid w:val="00BA1D78"/>
    <w:rsid w:val="00BA211F"/>
    <w:rsid w:val="00BA7A2D"/>
    <w:rsid w:val="00BB03D0"/>
    <w:rsid w:val="00BB2991"/>
    <w:rsid w:val="00BB5A89"/>
    <w:rsid w:val="00BB79A5"/>
    <w:rsid w:val="00BC0CB2"/>
    <w:rsid w:val="00BC3427"/>
    <w:rsid w:val="00BC3900"/>
    <w:rsid w:val="00BC466E"/>
    <w:rsid w:val="00BC63D8"/>
    <w:rsid w:val="00BC7D47"/>
    <w:rsid w:val="00BD3A86"/>
    <w:rsid w:val="00BF7D68"/>
    <w:rsid w:val="00C0584C"/>
    <w:rsid w:val="00C0638B"/>
    <w:rsid w:val="00C107AC"/>
    <w:rsid w:val="00C1425D"/>
    <w:rsid w:val="00C21346"/>
    <w:rsid w:val="00C25B77"/>
    <w:rsid w:val="00C322CD"/>
    <w:rsid w:val="00C32B52"/>
    <w:rsid w:val="00C34641"/>
    <w:rsid w:val="00C40A4C"/>
    <w:rsid w:val="00C4517C"/>
    <w:rsid w:val="00C46BE4"/>
    <w:rsid w:val="00C46FBA"/>
    <w:rsid w:val="00C5155B"/>
    <w:rsid w:val="00C5245F"/>
    <w:rsid w:val="00C54EB7"/>
    <w:rsid w:val="00C60568"/>
    <w:rsid w:val="00C608E5"/>
    <w:rsid w:val="00C6443F"/>
    <w:rsid w:val="00C65F4B"/>
    <w:rsid w:val="00C728DD"/>
    <w:rsid w:val="00C7390C"/>
    <w:rsid w:val="00C74D17"/>
    <w:rsid w:val="00C75D6D"/>
    <w:rsid w:val="00C76531"/>
    <w:rsid w:val="00C76C7E"/>
    <w:rsid w:val="00C82DA0"/>
    <w:rsid w:val="00C82E9C"/>
    <w:rsid w:val="00C8490B"/>
    <w:rsid w:val="00C84BA5"/>
    <w:rsid w:val="00C87192"/>
    <w:rsid w:val="00C91FDE"/>
    <w:rsid w:val="00C928AD"/>
    <w:rsid w:val="00C92E44"/>
    <w:rsid w:val="00CA38E7"/>
    <w:rsid w:val="00CA4615"/>
    <w:rsid w:val="00CB0D61"/>
    <w:rsid w:val="00CB5113"/>
    <w:rsid w:val="00CB6D9C"/>
    <w:rsid w:val="00CD25DC"/>
    <w:rsid w:val="00CD399C"/>
    <w:rsid w:val="00CE1326"/>
    <w:rsid w:val="00CF2C2D"/>
    <w:rsid w:val="00CF332E"/>
    <w:rsid w:val="00CF502C"/>
    <w:rsid w:val="00CF6236"/>
    <w:rsid w:val="00D00D92"/>
    <w:rsid w:val="00D02BEA"/>
    <w:rsid w:val="00D07AAD"/>
    <w:rsid w:val="00D222B4"/>
    <w:rsid w:val="00D2639B"/>
    <w:rsid w:val="00D3039E"/>
    <w:rsid w:val="00D33071"/>
    <w:rsid w:val="00D36813"/>
    <w:rsid w:val="00D42A94"/>
    <w:rsid w:val="00D43889"/>
    <w:rsid w:val="00D43DAC"/>
    <w:rsid w:val="00D448CC"/>
    <w:rsid w:val="00D4753D"/>
    <w:rsid w:val="00D503E8"/>
    <w:rsid w:val="00D5224C"/>
    <w:rsid w:val="00D533FF"/>
    <w:rsid w:val="00D54886"/>
    <w:rsid w:val="00D5632A"/>
    <w:rsid w:val="00D61F5F"/>
    <w:rsid w:val="00D63584"/>
    <w:rsid w:val="00D643CF"/>
    <w:rsid w:val="00D661C8"/>
    <w:rsid w:val="00D677EB"/>
    <w:rsid w:val="00D73110"/>
    <w:rsid w:val="00D80BE4"/>
    <w:rsid w:val="00D87252"/>
    <w:rsid w:val="00DA2C44"/>
    <w:rsid w:val="00DB7BA0"/>
    <w:rsid w:val="00DB7DBC"/>
    <w:rsid w:val="00DC68EF"/>
    <w:rsid w:val="00DD0836"/>
    <w:rsid w:val="00DD2829"/>
    <w:rsid w:val="00DD5DBA"/>
    <w:rsid w:val="00DE0846"/>
    <w:rsid w:val="00DE562F"/>
    <w:rsid w:val="00DE6786"/>
    <w:rsid w:val="00DF075A"/>
    <w:rsid w:val="00DF7F46"/>
    <w:rsid w:val="00E00ED5"/>
    <w:rsid w:val="00E12958"/>
    <w:rsid w:val="00E133E6"/>
    <w:rsid w:val="00E21188"/>
    <w:rsid w:val="00E27105"/>
    <w:rsid w:val="00E31CD7"/>
    <w:rsid w:val="00E34D7E"/>
    <w:rsid w:val="00E524AE"/>
    <w:rsid w:val="00E57AD1"/>
    <w:rsid w:val="00E64B4B"/>
    <w:rsid w:val="00E72292"/>
    <w:rsid w:val="00E72AD8"/>
    <w:rsid w:val="00E72D57"/>
    <w:rsid w:val="00E83C1C"/>
    <w:rsid w:val="00E878E9"/>
    <w:rsid w:val="00E92793"/>
    <w:rsid w:val="00EA1533"/>
    <w:rsid w:val="00EA6A41"/>
    <w:rsid w:val="00EB18B0"/>
    <w:rsid w:val="00EB60AD"/>
    <w:rsid w:val="00EC1263"/>
    <w:rsid w:val="00EC1F21"/>
    <w:rsid w:val="00EC348A"/>
    <w:rsid w:val="00EC44C5"/>
    <w:rsid w:val="00EC513B"/>
    <w:rsid w:val="00EC58A8"/>
    <w:rsid w:val="00ED3ACA"/>
    <w:rsid w:val="00ED3F8D"/>
    <w:rsid w:val="00ED5466"/>
    <w:rsid w:val="00EE004F"/>
    <w:rsid w:val="00EE5286"/>
    <w:rsid w:val="00EF09F8"/>
    <w:rsid w:val="00EF2F41"/>
    <w:rsid w:val="00EF4BC1"/>
    <w:rsid w:val="00EF6924"/>
    <w:rsid w:val="00EF7412"/>
    <w:rsid w:val="00F038F1"/>
    <w:rsid w:val="00F054FE"/>
    <w:rsid w:val="00F05937"/>
    <w:rsid w:val="00F12A84"/>
    <w:rsid w:val="00F13ADE"/>
    <w:rsid w:val="00F300F6"/>
    <w:rsid w:val="00F308FA"/>
    <w:rsid w:val="00F373B8"/>
    <w:rsid w:val="00F45657"/>
    <w:rsid w:val="00F45967"/>
    <w:rsid w:val="00F46AC1"/>
    <w:rsid w:val="00F625A6"/>
    <w:rsid w:val="00F644FA"/>
    <w:rsid w:val="00F72F4B"/>
    <w:rsid w:val="00F7562D"/>
    <w:rsid w:val="00F77D29"/>
    <w:rsid w:val="00F82438"/>
    <w:rsid w:val="00F82AE7"/>
    <w:rsid w:val="00F84646"/>
    <w:rsid w:val="00F91579"/>
    <w:rsid w:val="00FA49E4"/>
    <w:rsid w:val="00FA7AC0"/>
    <w:rsid w:val="00FB38E2"/>
    <w:rsid w:val="00FB6FF2"/>
    <w:rsid w:val="00FD1DE6"/>
    <w:rsid w:val="00FD5B8E"/>
    <w:rsid w:val="00FD611F"/>
    <w:rsid w:val="00FE1765"/>
    <w:rsid w:val="00FE5755"/>
    <w:rsid w:val="00FF716F"/>
    <w:rsid w:val="0201C002"/>
    <w:rsid w:val="02514ADD"/>
    <w:rsid w:val="032A5D89"/>
    <w:rsid w:val="041253C0"/>
    <w:rsid w:val="07570CCC"/>
    <w:rsid w:val="07630AAA"/>
    <w:rsid w:val="081EB0E1"/>
    <w:rsid w:val="087C1593"/>
    <w:rsid w:val="0A3DFB72"/>
    <w:rsid w:val="0A5ABCEA"/>
    <w:rsid w:val="0D0EA9B5"/>
    <w:rsid w:val="0D81F1CF"/>
    <w:rsid w:val="0D8B1C1B"/>
    <w:rsid w:val="0DB68EAC"/>
    <w:rsid w:val="0E805D63"/>
    <w:rsid w:val="0EB69EE0"/>
    <w:rsid w:val="0F763F6C"/>
    <w:rsid w:val="0FD9ED63"/>
    <w:rsid w:val="0FEBFD1B"/>
    <w:rsid w:val="0FF3FCC0"/>
    <w:rsid w:val="1052D33B"/>
    <w:rsid w:val="106EB355"/>
    <w:rsid w:val="10EE2F6E"/>
    <w:rsid w:val="10F0D94B"/>
    <w:rsid w:val="10FE0B84"/>
    <w:rsid w:val="1336584E"/>
    <w:rsid w:val="135A98ED"/>
    <w:rsid w:val="142828B5"/>
    <w:rsid w:val="1431EB9B"/>
    <w:rsid w:val="14331031"/>
    <w:rsid w:val="14E6F3C7"/>
    <w:rsid w:val="156788D9"/>
    <w:rsid w:val="1665890A"/>
    <w:rsid w:val="167F922A"/>
    <w:rsid w:val="181595DA"/>
    <w:rsid w:val="1876E681"/>
    <w:rsid w:val="19A03B40"/>
    <w:rsid w:val="19F18B74"/>
    <w:rsid w:val="1B9BE4C8"/>
    <w:rsid w:val="1BC0EE7B"/>
    <w:rsid w:val="1C074C3E"/>
    <w:rsid w:val="1CCBE122"/>
    <w:rsid w:val="1D52385A"/>
    <w:rsid w:val="1E404516"/>
    <w:rsid w:val="1EC88B66"/>
    <w:rsid w:val="1F9D99C0"/>
    <w:rsid w:val="201B4942"/>
    <w:rsid w:val="2089D91C"/>
    <w:rsid w:val="2090948C"/>
    <w:rsid w:val="221CF42C"/>
    <w:rsid w:val="22D5A471"/>
    <w:rsid w:val="2313B639"/>
    <w:rsid w:val="23876F6A"/>
    <w:rsid w:val="23C479CE"/>
    <w:rsid w:val="24125BAC"/>
    <w:rsid w:val="24B37CFD"/>
    <w:rsid w:val="25192831"/>
    <w:rsid w:val="261917A2"/>
    <w:rsid w:val="26F11687"/>
    <w:rsid w:val="276FF5D3"/>
    <w:rsid w:val="27B0AD6A"/>
    <w:rsid w:val="2856D79E"/>
    <w:rsid w:val="28DAEA4F"/>
    <w:rsid w:val="28FE2A46"/>
    <w:rsid w:val="2B1A9ABF"/>
    <w:rsid w:val="2BAD66DF"/>
    <w:rsid w:val="2BE771EA"/>
    <w:rsid w:val="2C189CB7"/>
    <w:rsid w:val="2CE5C1D0"/>
    <w:rsid w:val="2D35DB3C"/>
    <w:rsid w:val="2DB2ACD7"/>
    <w:rsid w:val="2E26F932"/>
    <w:rsid w:val="2E5E5666"/>
    <w:rsid w:val="2F56DD0E"/>
    <w:rsid w:val="314F9DCB"/>
    <w:rsid w:val="31671EA3"/>
    <w:rsid w:val="3190CA81"/>
    <w:rsid w:val="31A3A8AD"/>
    <w:rsid w:val="320CAA5C"/>
    <w:rsid w:val="3225A4DA"/>
    <w:rsid w:val="326941D5"/>
    <w:rsid w:val="32AD3680"/>
    <w:rsid w:val="352090D0"/>
    <w:rsid w:val="36229942"/>
    <w:rsid w:val="36803120"/>
    <w:rsid w:val="36EB400F"/>
    <w:rsid w:val="37A5B6F2"/>
    <w:rsid w:val="384900AB"/>
    <w:rsid w:val="3A282824"/>
    <w:rsid w:val="3A81A428"/>
    <w:rsid w:val="3AD6034E"/>
    <w:rsid w:val="3C96A595"/>
    <w:rsid w:val="3CFE5228"/>
    <w:rsid w:val="3DCA4888"/>
    <w:rsid w:val="3E125ED5"/>
    <w:rsid w:val="3E5C1A74"/>
    <w:rsid w:val="3F472740"/>
    <w:rsid w:val="43FA4C59"/>
    <w:rsid w:val="442285E9"/>
    <w:rsid w:val="4489B656"/>
    <w:rsid w:val="448D483C"/>
    <w:rsid w:val="451881AE"/>
    <w:rsid w:val="47114516"/>
    <w:rsid w:val="47C55C86"/>
    <w:rsid w:val="48F3BFBD"/>
    <w:rsid w:val="49EBE413"/>
    <w:rsid w:val="4A32D43B"/>
    <w:rsid w:val="4BD91A4C"/>
    <w:rsid w:val="4C1155C4"/>
    <w:rsid w:val="4DD352B3"/>
    <w:rsid w:val="4E06086D"/>
    <w:rsid w:val="4EB53D9C"/>
    <w:rsid w:val="4F3E548E"/>
    <w:rsid w:val="4F743754"/>
    <w:rsid w:val="4FCEDA27"/>
    <w:rsid w:val="503EA198"/>
    <w:rsid w:val="507B181B"/>
    <w:rsid w:val="50C17E98"/>
    <w:rsid w:val="518FD48D"/>
    <w:rsid w:val="51B93308"/>
    <w:rsid w:val="51D67A40"/>
    <w:rsid w:val="535DEB27"/>
    <w:rsid w:val="539B2056"/>
    <w:rsid w:val="54658526"/>
    <w:rsid w:val="558E6211"/>
    <w:rsid w:val="56DC3590"/>
    <w:rsid w:val="5720D7A8"/>
    <w:rsid w:val="57DBE88D"/>
    <w:rsid w:val="59875D93"/>
    <w:rsid w:val="5A7252E2"/>
    <w:rsid w:val="5C5B2FC9"/>
    <w:rsid w:val="5C8079C3"/>
    <w:rsid w:val="5E427EF1"/>
    <w:rsid w:val="5EBA268F"/>
    <w:rsid w:val="5ED56794"/>
    <w:rsid w:val="5F242F0F"/>
    <w:rsid w:val="5F8125A6"/>
    <w:rsid w:val="606F1F4D"/>
    <w:rsid w:val="61650C54"/>
    <w:rsid w:val="61FC79FA"/>
    <w:rsid w:val="62338AD2"/>
    <w:rsid w:val="636DC181"/>
    <w:rsid w:val="63717DDC"/>
    <w:rsid w:val="657A3B5C"/>
    <w:rsid w:val="6590D403"/>
    <w:rsid w:val="661AFBF5"/>
    <w:rsid w:val="6738F1A5"/>
    <w:rsid w:val="67416DF4"/>
    <w:rsid w:val="675111D8"/>
    <w:rsid w:val="675F4AF2"/>
    <w:rsid w:val="697F0032"/>
    <w:rsid w:val="6A5F2667"/>
    <w:rsid w:val="6A749AA0"/>
    <w:rsid w:val="6A8A498A"/>
    <w:rsid w:val="6ACD1F7F"/>
    <w:rsid w:val="6B2210D9"/>
    <w:rsid w:val="6CA9FC72"/>
    <w:rsid w:val="6D99575C"/>
    <w:rsid w:val="6DA2DF2D"/>
    <w:rsid w:val="6DB7A83C"/>
    <w:rsid w:val="706F8AB8"/>
    <w:rsid w:val="70A45E19"/>
    <w:rsid w:val="70EE8884"/>
    <w:rsid w:val="7100B602"/>
    <w:rsid w:val="71DFC479"/>
    <w:rsid w:val="722C5DD2"/>
    <w:rsid w:val="726F570B"/>
    <w:rsid w:val="72A59CF5"/>
    <w:rsid w:val="72C95ACC"/>
    <w:rsid w:val="72EA8CFC"/>
    <w:rsid w:val="733F1393"/>
    <w:rsid w:val="743B56B4"/>
    <w:rsid w:val="74A42FAA"/>
    <w:rsid w:val="74D17AB2"/>
    <w:rsid w:val="77A3AC3D"/>
    <w:rsid w:val="782F5E01"/>
    <w:rsid w:val="78E59257"/>
    <w:rsid w:val="7975072C"/>
    <w:rsid w:val="7977A0CD"/>
    <w:rsid w:val="7A70B628"/>
    <w:rsid w:val="7CACA7EE"/>
    <w:rsid w:val="7CF0D3E7"/>
    <w:rsid w:val="7D2E3BBF"/>
    <w:rsid w:val="7D5E4640"/>
    <w:rsid w:val="7DEBFDFB"/>
    <w:rsid w:val="7E095AD6"/>
    <w:rsid w:val="7E31E993"/>
    <w:rsid w:val="7E98F189"/>
    <w:rsid w:val="7FC108B9"/>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F6F168"/>
  <w15:docId w15:val="{1435A4E8-0FA4-4999-B700-AEF4073007A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ahoma" w:hAnsi="Tahoma" w:eastAsia="Calibri" w:cs="Tahoma"/>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222B4"/>
    <w:pPr>
      <w:spacing w:after="200" w:line="276" w:lineRule="auto"/>
    </w:pPr>
    <w:rPr>
      <w:rFonts w:ascii="Calibri" w:hAnsi="Calibri" w:eastAsia="Times New Roman" w:cs="Times New Roman"/>
      <w:sz w:val="22"/>
      <w:szCs w:val="22"/>
    </w:rPr>
  </w:style>
  <w:style w:type="paragraph" w:styleId="Heading1">
    <w:name w:val="heading 1"/>
    <w:basedOn w:val="Normal"/>
    <w:next w:val="Normal"/>
    <w:link w:val="Heading1Char"/>
    <w:uiPriority w:val="9"/>
    <w:qFormat/>
    <w:rsid w:val="00D222B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0F236C"/>
    <w:pPr>
      <w:keepNext/>
      <w:keepLines/>
      <w:spacing w:before="40" w:after="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F236C"/>
    <w:pPr>
      <w:keepNext/>
      <w:keepLines/>
      <w:spacing w:before="40" w:after="0"/>
      <w:outlineLvl w:val="2"/>
    </w:pPr>
    <w:rPr>
      <w:rFonts w:asciiTheme="majorHAnsi" w:hAnsiTheme="majorHAnsi" w:eastAsiaTheme="majorEastAsia"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0F236C"/>
    <w:pPr>
      <w:keepNext/>
      <w:keepLines/>
      <w:spacing w:before="40" w:after="0"/>
      <w:outlineLvl w:val="3"/>
    </w:pPr>
    <w:rPr>
      <w:rFonts w:asciiTheme="majorHAnsi" w:hAnsiTheme="majorHAnsi" w:eastAsiaTheme="majorEastAsia" w:cstheme="majorBidi"/>
      <w:i/>
      <w:iCs/>
      <w:color w:val="365F9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aliruudukko1-korostus21" w:customStyle="1">
    <w:name w:val="Normaali ruudukko 1 - korostus 21"/>
    <w:basedOn w:val="Normal"/>
    <w:uiPriority w:val="34"/>
    <w:qFormat/>
    <w:rsid w:val="0014205D"/>
    <w:pPr>
      <w:ind w:left="720"/>
      <w:contextualSpacing/>
    </w:pPr>
  </w:style>
  <w:style w:type="character" w:styleId="Heading1Char" w:customStyle="1">
    <w:name w:val="Heading 1 Char"/>
    <w:link w:val="Heading1"/>
    <w:uiPriority w:val="9"/>
    <w:rsid w:val="00D222B4"/>
    <w:rPr>
      <w:rFonts w:ascii="Cambria" w:hAnsi="Cambria" w:eastAsia="Times New Roman" w:cs="Times New Roman"/>
      <w:b/>
      <w:bCs/>
      <w:kern w:val="32"/>
      <w:sz w:val="32"/>
      <w:szCs w:val="32"/>
      <w:lang w:eastAsia="fi-FI"/>
    </w:rPr>
  </w:style>
  <w:style w:type="paragraph" w:styleId="Normaalivarjostus1-korostus11" w:customStyle="1">
    <w:name w:val="Normaali varjostus 1 - korostus 11"/>
    <w:uiPriority w:val="1"/>
    <w:qFormat/>
    <w:rsid w:val="00C76531"/>
    <w:rPr>
      <w:rFonts w:ascii="Calibri" w:hAnsi="Calibri" w:eastAsia="Times New Roman" w:cs="Times New Roman"/>
      <w:sz w:val="22"/>
      <w:szCs w:val="22"/>
    </w:rPr>
  </w:style>
  <w:style w:type="paragraph" w:styleId="Header">
    <w:name w:val="header"/>
    <w:basedOn w:val="Normal"/>
    <w:link w:val="HeaderChar"/>
    <w:uiPriority w:val="99"/>
    <w:unhideWhenUsed/>
    <w:rsid w:val="00BC7D47"/>
    <w:pPr>
      <w:tabs>
        <w:tab w:val="center" w:pos="4819"/>
        <w:tab w:val="right" w:pos="9638"/>
      </w:tabs>
    </w:pPr>
  </w:style>
  <w:style w:type="character" w:styleId="HeaderChar" w:customStyle="1">
    <w:name w:val="Header Char"/>
    <w:link w:val="Header"/>
    <w:uiPriority w:val="99"/>
    <w:rsid w:val="00BC7D47"/>
    <w:rPr>
      <w:rFonts w:ascii="Calibri" w:hAnsi="Calibri" w:eastAsia="Times New Roman" w:cs="Times New Roman"/>
      <w:sz w:val="22"/>
      <w:szCs w:val="22"/>
    </w:rPr>
  </w:style>
  <w:style w:type="paragraph" w:styleId="Footer">
    <w:name w:val="footer"/>
    <w:basedOn w:val="Normal"/>
    <w:link w:val="FooterChar"/>
    <w:uiPriority w:val="99"/>
    <w:unhideWhenUsed/>
    <w:rsid w:val="00BC7D47"/>
    <w:pPr>
      <w:tabs>
        <w:tab w:val="center" w:pos="4819"/>
        <w:tab w:val="right" w:pos="9638"/>
      </w:tabs>
    </w:pPr>
  </w:style>
  <w:style w:type="character" w:styleId="FooterChar" w:customStyle="1">
    <w:name w:val="Footer Char"/>
    <w:link w:val="Footer"/>
    <w:uiPriority w:val="99"/>
    <w:rsid w:val="00BC7D47"/>
    <w:rPr>
      <w:rFonts w:ascii="Calibri" w:hAnsi="Calibri" w:eastAsia="Times New Roman" w:cs="Times New Roman"/>
      <w:sz w:val="22"/>
      <w:szCs w:val="22"/>
    </w:rPr>
  </w:style>
  <w:style w:type="table" w:styleId="TableGrid">
    <w:name w:val="Table Grid"/>
    <w:basedOn w:val="TableNormal"/>
    <w:uiPriority w:val="59"/>
    <w:rsid w:val="009571A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ED5466"/>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ED5466"/>
    <w:rPr>
      <w:rFonts w:eastAsia="Times New Roman"/>
      <w:sz w:val="16"/>
      <w:szCs w:val="16"/>
      <w:lang w:val="fi-FI" w:eastAsia="fi-FI"/>
    </w:rPr>
  </w:style>
  <w:style w:type="paragraph" w:styleId="ListParagraph">
    <w:name w:val="List Paragraph"/>
    <w:basedOn w:val="Normal"/>
    <w:uiPriority w:val="34"/>
    <w:qFormat/>
    <w:rsid w:val="000B1111"/>
    <w:pPr>
      <w:ind w:left="720"/>
      <w:contextualSpacing/>
    </w:pPr>
  </w:style>
  <w:style w:type="paragraph" w:styleId="TOCHeading">
    <w:name w:val="TOC Heading"/>
    <w:basedOn w:val="Heading1"/>
    <w:next w:val="Normal"/>
    <w:uiPriority w:val="39"/>
    <w:unhideWhenUsed/>
    <w:qFormat/>
    <w:rsid w:val="000F236C"/>
    <w:pPr>
      <w:keepLines/>
      <w:spacing w:after="0" w:line="259" w:lineRule="auto"/>
      <w:outlineLvl w:val="9"/>
    </w:pPr>
    <w:rPr>
      <w:rFonts w:asciiTheme="majorHAnsi" w:hAnsiTheme="majorHAnsi" w:eastAsiaTheme="majorEastAsia" w:cstheme="majorBidi"/>
      <w:b w:val="0"/>
      <w:bCs w:val="0"/>
      <w:color w:val="365F91" w:themeColor="accent1" w:themeShade="BF"/>
      <w:kern w:val="0"/>
      <w:lang w:val="en-US" w:eastAsia="en-US"/>
    </w:rPr>
  </w:style>
  <w:style w:type="paragraph" w:styleId="TOC1">
    <w:name w:val="toc 1"/>
    <w:basedOn w:val="Normal"/>
    <w:next w:val="Normal"/>
    <w:autoRedefine/>
    <w:uiPriority w:val="39"/>
    <w:unhideWhenUsed/>
    <w:rsid w:val="000F236C"/>
    <w:pPr>
      <w:spacing w:after="100"/>
    </w:pPr>
  </w:style>
  <w:style w:type="character" w:styleId="Hyperlink">
    <w:name w:val="Hyperlink"/>
    <w:basedOn w:val="DefaultParagraphFont"/>
    <w:uiPriority w:val="99"/>
    <w:unhideWhenUsed/>
    <w:rsid w:val="000F236C"/>
    <w:rPr>
      <w:color w:val="0000FF" w:themeColor="hyperlink"/>
      <w:u w:val="single"/>
    </w:rPr>
  </w:style>
  <w:style w:type="character" w:styleId="Heading2Char" w:customStyle="1">
    <w:name w:val="Heading 2 Char"/>
    <w:basedOn w:val="DefaultParagraphFont"/>
    <w:link w:val="Heading2"/>
    <w:uiPriority w:val="9"/>
    <w:rsid w:val="000F236C"/>
    <w:rPr>
      <w:rFonts w:asciiTheme="majorHAnsi" w:hAnsiTheme="majorHAnsi" w:eastAsiaTheme="majorEastAsia" w:cstheme="majorBidi"/>
      <w:color w:val="365F91" w:themeColor="accent1" w:themeShade="BF"/>
      <w:sz w:val="26"/>
      <w:szCs w:val="26"/>
    </w:rPr>
  </w:style>
  <w:style w:type="character" w:styleId="Heading3Char" w:customStyle="1">
    <w:name w:val="Heading 3 Char"/>
    <w:basedOn w:val="DefaultParagraphFont"/>
    <w:link w:val="Heading3"/>
    <w:uiPriority w:val="9"/>
    <w:rsid w:val="000F236C"/>
    <w:rPr>
      <w:rFonts w:asciiTheme="majorHAnsi" w:hAnsiTheme="majorHAnsi" w:eastAsiaTheme="majorEastAsia" w:cstheme="majorBidi"/>
      <w:color w:val="243F60" w:themeColor="accent1" w:themeShade="7F"/>
      <w:sz w:val="24"/>
      <w:szCs w:val="24"/>
    </w:rPr>
  </w:style>
  <w:style w:type="character" w:styleId="Heading4Char" w:customStyle="1">
    <w:name w:val="Heading 4 Char"/>
    <w:basedOn w:val="DefaultParagraphFont"/>
    <w:link w:val="Heading4"/>
    <w:uiPriority w:val="9"/>
    <w:rsid w:val="000F236C"/>
    <w:rPr>
      <w:rFonts w:asciiTheme="majorHAnsi" w:hAnsiTheme="majorHAnsi" w:eastAsiaTheme="majorEastAsia" w:cstheme="majorBidi"/>
      <w:i/>
      <w:iCs/>
      <w:color w:val="365F91" w:themeColor="accent1" w:themeShade="BF"/>
      <w:sz w:val="22"/>
      <w:szCs w:val="22"/>
    </w:rPr>
  </w:style>
  <w:style w:type="paragraph" w:styleId="TOC2">
    <w:name w:val="toc 2"/>
    <w:basedOn w:val="Normal"/>
    <w:next w:val="Normal"/>
    <w:autoRedefine/>
    <w:uiPriority w:val="39"/>
    <w:unhideWhenUsed/>
    <w:rsid w:val="000F236C"/>
    <w:pPr>
      <w:spacing w:after="100"/>
      <w:ind w:left="220"/>
    </w:pPr>
  </w:style>
  <w:style w:type="paragraph" w:styleId="TOC3">
    <w:name w:val="toc 3"/>
    <w:basedOn w:val="Normal"/>
    <w:next w:val="Normal"/>
    <w:autoRedefine/>
    <w:uiPriority w:val="39"/>
    <w:unhideWhenUsed/>
    <w:rsid w:val="000F236C"/>
    <w:pPr>
      <w:spacing w:after="100"/>
      <w:ind w:left="440"/>
    </w:pPr>
  </w:style>
  <w:style w:type="character" w:styleId="CommentReference">
    <w:name w:val="annotation reference"/>
    <w:basedOn w:val="DefaultParagraphFont"/>
    <w:uiPriority w:val="99"/>
    <w:semiHidden/>
    <w:unhideWhenUsed/>
    <w:rsid w:val="000D6796"/>
    <w:rPr>
      <w:sz w:val="16"/>
      <w:szCs w:val="16"/>
    </w:rPr>
  </w:style>
  <w:style w:type="paragraph" w:styleId="CommentText">
    <w:name w:val="annotation text"/>
    <w:basedOn w:val="Normal"/>
    <w:link w:val="CommentTextChar"/>
    <w:uiPriority w:val="99"/>
    <w:semiHidden/>
    <w:unhideWhenUsed/>
    <w:rsid w:val="000D6796"/>
    <w:pPr>
      <w:spacing w:after="160" w:line="240" w:lineRule="auto"/>
    </w:pPr>
    <w:rPr>
      <w:rFonts w:asciiTheme="minorHAnsi" w:hAnsiTheme="minorHAnsi" w:eastAsiaTheme="minorHAnsi" w:cstheme="minorBidi"/>
      <w:sz w:val="20"/>
      <w:szCs w:val="20"/>
      <w:lang w:eastAsia="en-US"/>
    </w:rPr>
  </w:style>
  <w:style w:type="character" w:styleId="CommentTextChar" w:customStyle="1">
    <w:name w:val="Comment Text Char"/>
    <w:basedOn w:val="DefaultParagraphFont"/>
    <w:link w:val="CommentText"/>
    <w:uiPriority w:val="99"/>
    <w:semiHidden/>
    <w:rsid w:val="000D6796"/>
    <w:rPr>
      <w:rFonts w:asciiTheme="minorHAnsi" w:hAnsiTheme="minorHAnsi" w:eastAsiaTheme="minorHAnsi" w:cstheme="minorBidi"/>
      <w:lang w:eastAsia="en-US"/>
    </w:rPr>
  </w:style>
  <w:style w:type="paragraph" w:styleId="Revision">
    <w:name w:val="Revision"/>
    <w:hidden/>
    <w:uiPriority w:val="71"/>
    <w:semiHidden/>
    <w:rsid w:val="000D6796"/>
    <w:rPr>
      <w:rFonts w:ascii="Calibri" w:hAnsi="Calibri" w:eastAsia="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68049">
      <w:bodyDiv w:val="1"/>
      <w:marLeft w:val="0"/>
      <w:marRight w:val="0"/>
      <w:marTop w:val="0"/>
      <w:marBottom w:val="0"/>
      <w:divBdr>
        <w:top w:val="none" w:sz="0" w:space="0" w:color="auto"/>
        <w:left w:val="none" w:sz="0" w:space="0" w:color="auto"/>
        <w:bottom w:val="none" w:sz="0" w:space="0" w:color="auto"/>
        <w:right w:val="none" w:sz="0" w:space="0" w:color="auto"/>
      </w:divBdr>
    </w:div>
    <w:div w:id="1120683676">
      <w:bodyDiv w:val="1"/>
      <w:marLeft w:val="0"/>
      <w:marRight w:val="0"/>
      <w:marTop w:val="0"/>
      <w:marBottom w:val="0"/>
      <w:divBdr>
        <w:top w:val="none" w:sz="0" w:space="0" w:color="auto"/>
        <w:left w:val="none" w:sz="0" w:space="0" w:color="auto"/>
        <w:bottom w:val="none" w:sz="0" w:space="0" w:color="auto"/>
        <w:right w:val="none" w:sz="0" w:space="0" w:color="auto"/>
      </w:divBdr>
      <w:divsChild>
        <w:div w:id="1205213871">
          <w:marLeft w:val="0"/>
          <w:marRight w:val="0"/>
          <w:marTop w:val="0"/>
          <w:marBottom w:val="0"/>
          <w:divBdr>
            <w:top w:val="none" w:sz="0" w:space="0" w:color="auto"/>
            <w:left w:val="none" w:sz="0" w:space="0" w:color="auto"/>
            <w:bottom w:val="none" w:sz="0" w:space="0" w:color="auto"/>
            <w:right w:val="none" w:sz="0" w:space="0" w:color="auto"/>
          </w:divBdr>
          <w:divsChild>
            <w:div w:id="1560168632">
              <w:marLeft w:val="0"/>
              <w:marRight w:val="0"/>
              <w:marTop w:val="0"/>
              <w:marBottom w:val="0"/>
              <w:divBdr>
                <w:top w:val="none" w:sz="0" w:space="0" w:color="auto"/>
                <w:left w:val="none" w:sz="0" w:space="0" w:color="auto"/>
                <w:bottom w:val="none" w:sz="0" w:space="0" w:color="auto"/>
                <w:right w:val="none" w:sz="0" w:space="0" w:color="auto"/>
              </w:divBdr>
              <w:divsChild>
                <w:div w:id="2035762804">
                  <w:marLeft w:val="0"/>
                  <w:marRight w:val="0"/>
                  <w:marTop w:val="0"/>
                  <w:marBottom w:val="0"/>
                  <w:divBdr>
                    <w:top w:val="none" w:sz="0" w:space="0" w:color="auto"/>
                    <w:left w:val="none" w:sz="0" w:space="0" w:color="auto"/>
                    <w:bottom w:val="none" w:sz="0" w:space="0" w:color="auto"/>
                    <w:right w:val="none" w:sz="0" w:space="0" w:color="auto"/>
                  </w:divBdr>
                  <w:divsChild>
                    <w:div w:id="1115757369">
                      <w:marLeft w:val="0"/>
                      <w:marRight w:val="0"/>
                      <w:marTop w:val="0"/>
                      <w:marBottom w:val="1320"/>
                      <w:divBdr>
                        <w:top w:val="none" w:sz="0" w:space="0" w:color="auto"/>
                        <w:left w:val="none" w:sz="0" w:space="0" w:color="auto"/>
                        <w:bottom w:val="none" w:sz="0" w:space="0" w:color="auto"/>
                        <w:right w:val="none" w:sz="0" w:space="0" w:color="auto"/>
                      </w:divBdr>
                      <w:divsChild>
                        <w:div w:id="453015118">
                          <w:marLeft w:val="0"/>
                          <w:marRight w:val="0"/>
                          <w:marTop w:val="0"/>
                          <w:marBottom w:val="0"/>
                          <w:divBdr>
                            <w:top w:val="none" w:sz="0" w:space="0" w:color="auto"/>
                            <w:left w:val="none" w:sz="0" w:space="0" w:color="auto"/>
                            <w:bottom w:val="none" w:sz="0" w:space="0" w:color="auto"/>
                            <w:right w:val="none" w:sz="0" w:space="0" w:color="auto"/>
                          </w:divBdr>
                          <w:divsChild>
                            <w:div w:id="328603380">
                              <w:marLeft w:val="0"/>
                              <w:marRight w:val="0"/>
                              <w:marTop w:val="0"/>
                              <w:marBottom w:val="0"/>
                              <w:divBdr>
                                <w:top w:val="none" w:sz="0" w:space="0" w:color="auto"/>
                                <w:left w:val="none" w:sz="0" w:space="0" w:color="auto"/>
                                <w:bottom w:val="none" w:sz="0" w:space="0" w:color="auto"/>
                                <w:right w:val="none" w:sz="0" w:space="0" w:color="auto"/>
                              </w:divBdr>
                              <w:divsChild>
                                <w:div w:id="26101074">
                                  <w:marLeft w:val="0"/>
                                  <w:marRight w:val="0"/>
                                  <w:marTop w:val="0"/>
                                  <w:marBottom w:val="0"/>
                                  <w:divBdr>
                                    <w:top w:val="none" w:sz="0" w:space="0" w:color="auto"/>
                                    <w:left w:val="none" w:sz="0" w:space="0" w:color="auto"/>
                                    <w:bottom w:val="none" w:sz="0" w:space="0" w:color="auto"/>
                                    <w:right w:val="none" w:sz="0" w:space="0" w:color="auto"/>
                                  </w:divBdr>
                                </w:div>
                                <w:div w:id="100073522">
                                  <w:marLeft w:val="0"/>
                                  <w:marRight w:val="0"/>
                                  <w:marTop w:val="0"/>
                                  <w:marBottom w:val="0"/>
                                  <w:divBdr>
                                    <w:top w:val="none" w:sz="0" w:space="0" w:color="auto"/>
                                    <w:left w:val="none" w:sz="0" w:space="0" w:color="auto"/>
                                    <w:bottom w:val="none" w:sz="0" w:space="0" w:color="auto"/>
                                    <w:right w:val="none" w:sz="0" w:space="0" w:color="auto"/>
                                  </w:divBdr>
                                </w:div>
                                <w:div w:id="173081198">
                                  <w:marLeft w:val="0"/>
                                  <w:marRight w:val="0"/>
                                  <w:marTop w:val="0"/>
                                  <w:marBottom w:val="0"/>
                                  <w:divBdr>
                                    <w:top w:val="none" w:sz="0" w:space="0" w:color="auto"/>
                                    <w:left w:val="none" w:sz="0" w:space="0" w:color="auto"/>
                                    <w:bottom w:val="none" w:sz="0" w:space="0" w:color="auto"/>
                                    <w:right w:val="none" w:sz="0" w:space="0" w:color="auto"/>
                                  </w:divBdr>
                                </w:div>
                                <w:div w:id="198248230">
                                  <w:marLeft w:val="0"/>
                                  <w:marRight w:val="0"/>
                                  <w:marTop w:val="0"/>
                                  <w:marBottom w:val="0"/>
                                  <w:divBdr>
                                    <w:top w:val="none" w:sz="0" w:space="0" w:color="auto"/>
                                    <w:left w:val="none" w:sz="0" w:space="0" w:color="auto"/>
                                    <w:bottom w:val="none" w:sz="0" w:space="0" w:color="auto"/>
                                    <w:right w:val="none" w:sz="0" w:space="0" w:color="auto"/>
                                  </w:divBdr>
                                </w:div>
                                <w:div w:id="263460755">
                                  <w:marLeft w:val="0"/>
                                  <w:marRight w:val="0"/>
                                  <w:marTop w:val="0"/>
                                  <w:marBottom w:val="0"/>
                                  <w:divBdr>
                                    <w:top w:val="none" w:sz="0" w:space="0" w:color="auto"/>
                                    <w:left w:val="none" w:sz="0" w:space="0" w:color="auto"/>
                                    <w:bottom w:val="none" w:sz="0" w:space="0" w:color="auto"/>
                                    <w:right w:val="none" w:sz="0" w:space="0" w:color="auto"/>
                                  </w:divBdr>
                                </w:div>
                                <w:div w:id="1150093739">
                                  <w:marLeft w:val="0"/>
                                  <w:marRight w:val="0"/>
                                  <w:marTop w:val="0"/>
                                  <w:marBottom w:val="0"/>
                                  <w:divBdr>
                                    <w:top w:val="none" w:sz="0" w:space="0" w:color="auto"/>
                                    <w:left w:val="none" w:sz="0" w:space="0" w:color="auto"/>
                                    <w:bottom w:val="none" w:sz="0" w:space="0" w:color="auto"/>
                                    <w:right w:val="none" w:sz="0" w:space="0" w:color="auto"/>
                                  </w:divBdr>
                                </w:div>
                                <w:div w:id="1348018767">
                                  <w:marLeft w:val="0"/>
                                  <w:marRight w:val="0"/>
                                  <w:marTop w:val="0"/>
                                  <w:marBottom w:val="0"/>
                                  <w:divBdr>
                                    <w:top w:val="none" w:sz="0" w:space="0" w:color="auto"/>
                                    <w:left w:val="none" w:sz="0" w:space="0" w:color="auto"/>
                                    <w:bottom w:val="none" w:sz="0" w:space="0" w:color="auto"/>
                                    <w:right w:val="none" w:sz="0" w:space="0" w:color="auto"/>
                                  </w:divBdr>
                                </w:div>
                                <w:div w:id="1357775445">
                                  <w:marLeft w:val="0"/>
                                  <w:marRight w:val="0"/>
                                  <w:marTop w:val="0"/>
                                  <w:marBottom w:val="0"/>
                                  <w:divBdr>
                                    <w:top w:val="none" w:sz="0" w:space="0" w:color="auto"/>
                                    <w:left w:val="none" w:sz="0" w:space="0" w:color="auto"/>
                                    <w:bottom w:val="none" w:sz="0" w:space="0" w:color="auto"/>
                                    <w:right w:val="none" w:sz="0" w:space="0" w:color="auto"/>
                                  </w:divBdr>
                                </w:div>
                                <w:div w:id="1827624869">
                                  <w:marLeft w:val="0"/>
                                  <w:marRight w:val="0"/>
                                  <w:marTop w:val="0"/>
                                  <w:marBottom w:val="0"/>
                                  <w:divBdr>
                                    <w:top w:val="none" w:sz="0" w:space="0" w:color="auto"/>
                                    <w:left w:val="none" w:sz="0" w:space="0" w:color="auto"/>
                                    <w:bottom w:val="none" w:sz="0" w:space="0" w:color="auto"/>
                                    <w:right w:val="none" w:sz="0" w:space="0" w:color="auto"/>
                                  </w:divBdr>
                                </w:div>
                                <w:div w:id="1883519907">
                                  <w:marLeft w:val="0"/>
                                  <w:marRight w:val="0"/>
                                  <w:marTop w:val="0"/>
                                  <w:marBottom w:val="0"/>
                                  <w:divBdr>
                                    <w:top w:val="none" w:sz="0" w:space="0" w:color="auto"/>
                                    <w:left w:val="none" w:sz="0" w:space="0" w:color="auto"/>
                                    <w:bottom w:val="none" w:sz="0" w:space="0" w:color="auto"/>
                                    <w:right w:val="none" w:sz="0" w:space="0" w:color="auto"/>
                                  </w:divBdr>
                                </w:div>
                                <w:div w:id="20194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442630">
      <w:bodyDiv w:val="1"/>
      <w:marLeft w:val="0"/>
      <w:marRight w:val="0"/>
      <w:marTop w:val="0"/>
      <w:marBottom w:val="0"/>
      <w:divBdr>
        <w:top w:val="none" w:sz="0" w:space="0" w:color="auto"/>
        <w:left w:val="none" w:sz="0" w:space="0" w:color="auto"/>
        <w:bottom w:val="none" w:sz="0" w:space="0" w:color="auto"/>
        <w:right w:val="none" w:sz="0" w:space="0" w:color="auto"/>
      </w:divBdr>
      <w:divsChild>
        <w:div w:id="1339696059">
          <w:marLeft w:val="0"/>
          <w:marRight w:val="0"/>
          <w:marTop w:val="0"/>
          <w:marBottom w:val="0"/>
          <w:divBdr>
            <w:top w:val="none" w:sz="0" w:space="0" w:color="auto"/>
            <w:left w:val="none" w:sz="0" w:space="0" w:color="auto"/>
            <w:bottom w:val="none" w:sz="0" w:space="0" w:color="auto"/>
            <w:right w:val="none" w:sz="0" w:space="0" w:color="auto"/>
          </w:divBdr>
          <w:divsChild>
            <w:div w:id="949553285">
              <w:marLeft w:val="0"/>
              <w:marRight w:val="0"/>
              <w:marTop w:val="0"/>
              <w:marBottom w:val="0"/>
              <w:divBdr>
                <w:top w:val="none" w:sz="0" w:space="0" w:color="auto"/>
                <w:left w:val="none" w:sz="0" w:space="0" w:color="auto"/>
                <w:bottom w:val="none" w:sz="0" w:space="0" w:color="auto"/>
                <w:right w:val="none" w:sz="0" w:space="0" w:color="auto"/>
              </w:divBdr>
              <w:divsChild>
                <w:div w:id="1231185438">
                  <w:marLeft w:val="0"/>
                  <w:marRight w:val="0"/>
                  <w:marTop w:val="0"/>
                  <w:marBottom w:val="0"/>
                  <w:divBdr>
                    <w:top w:val="none" w:sz="0" w:space="0" w:color="auto"/>
                    <w:left w:val="none" w:sz="0" w:space="0" w:color="auto"/>
                    <w:bottom w:val="none" w:sz="0" w:space="0" w:color="auto"/>
                    <w:right w:val="none" w:sz="0" w:space="0" w:color="auto"/>
                  </w:divBdr>
                  <w:divsChild>
                    <w:div w:id="1057245708">
                      <w:marLeft w:val="0"/>
                      <w:marRight w:val="0"/>
                      <w:marTop w:val="0"/>
                      <w:marBottom w:val="1320"/>
                      <w:divBdr>
                        <w:top w:val="none" w:sz="0" w:space="0" w:color="auto"/>
                        <w:left w:val="none" w:sz="0" w:space="0" w:color="auto"/>
                        <w:bottom w:val="none" w:sz="0" w:space="0" w:color="auto"/>
                        <w:right w:val="none" w:sz="0" w:space="0" w:color="auto"/>
                      </w:divBdr>
                      <w:divsChild>
                        <w:div w:id="1793330575">
                          <w:marLeft w:val="0"/>
                          <w:marRight w:val="0"/>
                          <w:marTop w:val="0"/>
                          <w:marBottom w:val="0"/>
                          <w:divBdr>
                            <w:top w:val="none" w:sz="0" w:space="0" w:color="auto"/>
                            <w:left w:val="none" w:sz="0" w:space="0" w:color="auto"/>
                            <w:bottom w:val="none" w:sz="0" w:space="0" w:color="auto"/>
                            <w:right w:val="none" w:sz="0" w:space="0" w:color="auto"/>
                          </w:divBdr>
                          <w:divsChild>
                            <w:div w:id="1482310573">
                              <w:marLeft w:val="0"/>
                              <w:marRight w:val="0"/>
                              <w:marTop w:val="0"/>
                              <w:marBottom w:val="0"/>
                              <w:divBdr>
                                <w:top w:val="none" w:sz="0" w:space="0" w:color="auto"/>
                                <w:left w:val="none" w:sz="0" w:space="0" w:color="auto"/>
                                <w:bottom w:val="none" w:sz="0" w:space="0" w:color="auto"/>
                                <w:right w:val="none" w:sz="0" w:space="0" w:color="auto"/>
                              </w:divBdr>
                              <w:divsChild>
                                <w:div w:id="13772772">
                                  <w:marLeft w:val="0"/>
                                  <w:marRight w:val="0"/>
                                  <w:marTop w:val="0"/>
                                  <w:marBottom w:val="0"/>
                                  <w:divBdr>
                                    <w:top w:val="none" w:sz="0" w:space="0" w:color="auto"/>
                                    <w:left w:val="none" w:sz="0" w:space="0" w:color="auto"/>
                                    <w:bottom w:val="none" w:sz="0" w:space="0" w:color="auto"/>
                                    <w:right w:val="none" w:sz="0" w:space="0" w:color="auto"/>
                                  </w:divBdr>
                                </w:div>
                                <w:div w:id="63574961">
                                  <w:marLeft w:val="0"/>
                                  <w:marRight w:val="0"/>
                                  <w:marTop w:val="0"/>
                                  <w:marBottom w:val="0"/>
                                  <w:divBdr>
                                    <w:top w:val="none" w:sz="0" w:space="0" w:color="auto"/>
                                    <w:left w:val="none" w:sz="0" w:space="0" w:color="auto"/>
                                    <w:bottom w:val="none" w:sz="0" w:space="0" w:color="auto"/>
                                    <w:right w:val="none" w:sz="0" w:space="0" w:color="auto"/>
                                  </w:divBdr>
                                </w:div>
                                <w:div w:id="65148886">
                                  <w:marLeft w:val="0"/>
                                  <w:marRight w:val="0"/>
                                  <w:marTop w:val="0"/>
                                  <w:marBottom w:val="0"/>
                                  <w:divBdr>
                                    <w:top w:val="none" w:sz="0" w:space="0" w:color="auto"/>
                                    <w:left w:val="none" w:sz="0" w:space="0" w:color="auto"/>
                                    <w:bottom w:val="none" w:sz="0" w:space="0" w:color="auto"/>
                                    <w:right w:val="none" w:sz="0" w:space="0" w:color="auto"/>
                                  </w:divBdr>
                                </w:div>
                                <w:div w:id="78793931">
                                  <w:marLeft w:val="0"/>
                                  <w:marRight w:val="0"/>
                                  <w:marTop w:val="0"/>
                                  <w:marBottom w:val="0"/>
                                  <w:divBdr>
                                    <w:top w:val="none" w:sz="0" w:space="0" w:color="auto"/>
                                    <w:left w:val="none" w:sz="0" w:space="0" w:color="auto"/>
                                    <w:bottom w:val="none" w:sz="0" w:space="0" w:color="auto"/>
                                    <w:right w:val="none" w:sz="0" w:space="0" w:color="auto"/>
                                  </w:divBdr>
                                </w:div>
                                <w:div w:id="79911416">
                                  <w:marLeft w:val="0"/>
                                  <w:marRight w:val="0"/>
                                  <w:marTop w:val="0"/>
                                  <w:marBottom w:val="0"/>
                                  <w:divBdr>
                                    <w:top w:val="none" w:sz="0" w:space="0" w:color="auto"/>
                                    <w:left w:val="none" w:sz="0" w:space="0" w:color="auto"/>
                                    <w:bottom w:val="none" w:sz="0" w:space="0" w:color="auto"/>
                                    <w:right w:val="none" w:sz="0" w:space="0" w:color="auto"/>
                                  </w:divBdr>
                                </w:div>
                                <w:div w:id="91438266">
                                  <w:marLeft w:val="0"/>
                                  <w:marRight w:val="0"/>
                                  <w:marTop w:val="0"/>
                                  <w:marBottom w:val="0"/>
                                  <w:divBdr>
                                    <w:top w:val="none" w:sz="0" w:space="0" w:color="auto"/>
                                    <w:left w:val="none" w:sz="0" w:space="0" w:color="auto"/>
                                    <w:bottom w:val="none" w:sz="0" w:space="0" w:color="auto"/>
                                    <w:right w:val="none" w:sz="0" w:space="0" w:color="auto"/>
                                  </w:divBdr>
                                </w:div>
                                <w:div w:id="99882739">
                                  <w:marLeft w:val="0"/>
                                  <w:marRight w:val="0"/>
                                  <w:marTop w:val="0"/>
                                  <w:marBottom w:val="0"/>
                                  <w:divBdr>
                                    <w:top w:val="none" w:sz="0" w:space="0" w:color="auto"/>
                                    <w:left w:val="none" w:sz="0" w:space="0" w:color="auto"/>
                                    <w:bottom w:val="none" w:sz="0" w:space="0" w:color="auto"/>
                                    <w:right w:val="none" w:sz="0" w:space="0" w:color="auto"/>
                                  </w:divBdr>
                                </w:div>
                                <w:div w:id="121313005">
                                  <w:marLeft w:val="0"/>
                                  <w:marRight w:val="0"/>
                                  <w:marTop w:val="0"/>
                                  <w:marBottom w:val="0"/>
                                  <w:divBdr>
                                    <w:top w:val="none" w:sz="0" w:space="0" w:color="auto"/>
                                    <w:left w:val="none" w:sz="0" w:space="0" w:color="auto"/>
                                    <w:bottom w:val="none" w:sz="0" w:space="0" w:color="auto"/>
                                    <w:right w:val="none" w:sz="0" w:space="0" w:color="auto"/>
                                  </w:divBdr>
                                </w:div>
                                <w:div w:id="125051023">
                                  <w:marLeft w:val="0"/>
                                  <w:marRight w:val="0"/>
                                  <w:marTop w:val="0"/>
                                  <w:marBottom w:val="0"/>
                                  <w:divBdr>
                                    <w:top w:val="none" w:sz="0" w:space="0" w:color="auto"/>
                                    <w:left w:val="none" w:sz="0" w:space="0" w:color="auto"/>
                                    <w:bottom w:val="none" w:sz="0" w:space="0" w:color="auto"/>
                                    <w:right w:val="none" w:sz="0" w:space="0" w:color="auto"/>
                                  </w:divBdr>
                                </w:div>
                                <w:div w:id="150222362">
                                  <w:marLeft w:val="0"/>
                                  <w:marRight w:val="0"/>
                                  <w:marTop w:val="0"/>
                                  <w:marBottom w:val="0"/>
                                  <w:divBdr>
                                    <w:top w:val="none" w:sz="0" w:space="0" w:color="auto"/>
                                    <w:left w:val="none" w:sz="0" w:space="0" w:color="auto"/>
                                    <w:bottom w:val="none" w:sz="0" w:space="0" w:color="auto"/>
                                    <w:right w:val="none" w:sz="0" w:space="0" w:color="auto"/>
                                  </w:divBdr>
                                </w:div>
                                <w:div w:id="151145348">
                                  <w:marLeft w:val="0"/>
                                  <w:marRight w:val="0"/>
                                  <w:marTop w:val="0"/>
                                  <w:marBottom w:val="0"/>
                                  <w:divBdr>
                                    <w:top w:val="none" w:sz="0" w:space="0" w:color="auto"/>
                                    <w:left w:val="none" w:sz="0" w:space="0" w:color="auto"/>
                                    <w:bottom w:val="none" w:sz="0" w:space="0" w:color="auto"/>
                                    <w:right w:val="none" w:sz="0" w:space="0" w:color="auto"/>
                                  </w:divBdr>
                                </w:div>
                                <w:div w:id="162354143">
                                  <w:marLeft w:val="0"/>
                                  <w:marRight w:val="0"/>
                                  <w:marTop w:val="0"/>
                                  <w:marBottom w:val="0"/>
                                  <w:divBdr>
                                    <w:top w:val="none" w:sz="0" w:space="0" w:color="auto"/>
                                    <w:left w:val="none" w:sz="0" w:space="0" w:color="auto"/>
                                    <w:bottom w:val="none" w:sz="0" w:space="0" w:color="auto"/>
                                    <w:right w:val="none" w:sz="0" w:space="0" w:color="auto"/>
                                  </w:divBdr>
                                </w:div>
                                <w:div w:id="190458903">
                                  <w:marLeft w:val="0"/>
                                  <w:marRight w:val="0"/>
                                  <w:marTop w:val="0"/>
                                  <w:marBottom w:val="0"/>
                                  <w:divBdr>
                                    <w:top w:val="none" w:sz="0" w:space="0" w:color="auto"/>
                                    <w:left w:val="none" w:sz="0" w:space="0" w:color="auto"/>
                                    <w:bottom w:val="none" w:sz="0" w:space="0" w:color="auto"/>
                                    <w:right w:val="none" w:sz="0" w:space="0" w:color="auto"/>
                                  </w:divBdr>
                                </w:div>
                                <w:div w:id="205064836">
                                  <w:marLeft w:val="0"/>
                                  <w:marRight w:val="0"/>
                                  <w:marTop w:val="0"/>
                                  <w:marBottom w:val="0"/>
                                  <w:divBdr>
                                    <w:top w:val="none" w:sz="0" w:space="0" w:color="auto"/>
                                    <w:left w:val="none" w:sz="0" w:space="0" w:color="auto"/>
                                    <w:bottom w:val="none" w:sz="0" w:space="0" w:color="auto"/>
                                    <w:right w:val="none" w:sz="0" w:space="0" w:color="auto"/>
                                  </w:divBdr>
                                </w:div>
                                <w:div w:id="205408400">
                                  <w:marLeft w:val="0"/>
                                  <w:marRight w:val="0"/>
                                  <w:marTop w:val="0"/>
                                  <w:marBottom w:val="0"/>
                                  <w:divBdr>
                                    <w:top w:val="none" w:sz="0" w:space="0" w:color="auto"/>
                                    <w:left w:val="none" w:sz="0" w:space="0" w:color="auto"/>
                                    <w:bottom w:val="none" w:sz="0" w:space="0" w:color="auto"/>
                                    <w:right w:val="none" w:sz="0" w:space="0" w:color="auto"/>
                                  </w:divBdr>
                                </w:div>
                                <w:div w:id="206767785">
                                  <w:marLeft w:val="0"/>
                                  <w:marRight w:val="0"/>
                                  <w:marTop w:val="0"/>
                                  <w:marBottom w:val="0"/>
                                  <w:divBdr>
                                    <w:top w:val="none" w:sz="0" w:space="0" w:color="auto"/>
                                    <w:left w:val="none" w:sz="0" w:space="0" w:color="auto"/>
                                    <w:bottom w:val="none" w:sz="0" w:space="0" w:color="auto"/>
                                    <w:right w:val="none" w:sz="0" w:space="0" w:color="auto"/>
                                  </w:divBdr>
                                </w:div>
                                <w:div w:id="209346203">
                                  <w:marLeft w:val="0"/>
                                  <w:marRight w:val="0"/>
                                  <w:marTop w:val="0"/>
                                  <w:marBottom w:val="0"/>
                                  <w:divBdr>
                                    <w:top w:val="none" w:sz="0" w:space="0" w:color="auto"/>
                                    <w:left w:val="none" w:sz="0" w:space="0" w:color="auto"/>
                                    <w:bottom w:val="none" w:sz="0" w:space="0" w:color="auto"/>
                                    <w:right w:val="none" w:sz="0" w:space="0" w:color="auto"/>
                                  </w:divBdr>
                                </w:div>
                                <w:div w:id="215313475">
                                  <w:marLeft w:val="0"/>
                                  <w:marRight w:val="0"/>
                                  <w:marTop w:val="0"/>
                                  <w:marBottom w:val="0"/>
                                  <w:divBdr>
                                    <w:top w:val="none" w:sz="0" w:space="0" w:color="auto"/>
                                    <w:left w:val="none" w:sz="0" w:space="0" w:color="auto"/>
                                    <w:bottom w:val="none" w:sz="0" w:space="0" w:color="auto"/>
                                    <w:right w:val="none" w:sz="0" w:space="0" w:color="auto"/>
                                  </w:divBdr>
                                </w:div>
                                <w:div w:id="225579707">
                                  <w:marLeft w:val="0"/>
                                  <w:marRight w:val="0"/>
                                  <w:marTop w:val="0"/>
                                  <w:marBottom w:val="0"/>
                                  <w:divBdr>
                                    <w:top w:val="none" w:sz="0" w:space="0" w:color="auto"/>
                                    <w:left w:val="none" w:sz="0" w:space="0" w:color="auto"/>
                                    <w:bottom w:val="none" w:sz="0" w:space="0" w:color="auto"/>
                                    <w:right w:val="none" w:sz="0" w:space="0" w:color="auto"/>
                                  </w:divBdr>
                                </w:div>
                                <w:div w:id="236476382">
                                  <w:marLeft w:val="0"/>
                                  <w:marRight w:val="0"/>
                                  <w:marTop w:val="0"/>
                                  <w:marBottom w:val="0"/>
                                  <w:divBdr>
                                    <w:top w:val="none" w:sz="0" w:space="0" w:color="auto"/>
                                    <w:left w:val="none" w:sz="0" w:space="0" w:color="auto"/>
                                    <w:bottom w:val="none" w:sz="0" w:space="0" w:color="auto"/>
                                    <w:right w:val="none" w:sz="0" w:space="0" w:color="auto"/>
                                  </w:divBdr>
                                </w:div>
                                <w:div w:id="245918034">
                                  <w:marLeft w:val="0"/>
                                  <w:marRight w:val="0"/>
                                  <w:marTop w:val="0"/>
                                  <w:marBottom w:val="0"/>
                                  <w:divBdr>
                                    <w:top w:val="none" w:sz="0" w:space="0" w:color="auto"/>
                                    <w:left w:val="none" w:sz="0" w:space="0" w:color="auto"/>
                                    <w:bottom w:val="none" w:sz="0" w:space="0" w:color="auto"/>
                                    <w:right w:val="none" w:sz="0" w:space="0" w:color="auto"/>
                                  </w:divBdr>
                                </w:div>
                                <w:div w:id="276572026">
                                  <w:marLeft w:val="0"/>
                                  <w:marRight w:val="0"/>
                                  <w:marTop w:val="0"/>
                                  <w:marBottom w:val="0"/>
                                  <w:divBdr>
                                    <w:top w:val="none" w:sz="0" w:space="0" w:color="auto"/>
                                    <w:left w:val="none" w:sz="0" w:space="0" w:color="auto"/>
                                    <w:bottom w:val="none" w:sz="0" w:space="0" w:color="auto"/>
                                    <w:right w:val="none" w:sz="0" w:space="0" w:color="auto"/>
                                  </w:divBdr>
                                </w:div>
                                <w:div w:id="278267551">
                                  <w:marLeft w:val="0"/>
                                  <w:marRight w:val="0"/>
                                  <w:marTop w:val="0"/>
                                  <w:marBottom w:val="0"/>
                                  <w:divBdr>
                                    <w:top w:val="none" w:sz="0" w:space="0" w:color="auto"/>
                                    <w:left w:val="none" w:sz="0" w:space="0" w:color="auto"/>
                                    <w:bottom w:val="none" w:sz="0" w:space="0" w:color="auto"/>
                                    <w:right w:val="none" w:sz="0" w:space="0" w:color="auto"/>
                                  </w:divBdr>
                                </w:div>
                                <w:div w:id="282539980">
                                  <w:marLeft w:val="0"/>
                                  <w:marRight w:val="0"/>
                                  <w:marTop w:val="0"/>
                                  <w:marBottom w:val="0"/>
                                  <w:divBdr>
                                    <w:top w:val="none" w:sz="0" w:space="0" w:color="auto"/>
                                    <w:left w:val="none" w:sz="0" w:space="0" w:color="auto"/>
                                    <w:bottom w:val="none" w:sz="0" w:space="0" w:color="auto"/>
                                    <w:right w:val="none" w:sz="0" w:space="0" w:color="auto"/>
                                  </w:divBdr>
                                </w:div>
                                <w:div w:id="322317120">
                                  <w:marLeft w:val="0"/>
                                  <w:marRight w:val="0"/>
                                  <w:marTop w:val="0"/>
                                  <w:marBottom w:val="0"/>
                                  <w:divBdr>
                                    <w:top w:val="none" w:sz="0" w:space="0" w:color="auto"/>
                                    <w:left w:val="none" w:sz="0" w:space="0" w:color="auto"/>
                                    <w:bottom w:val="none" w:sz="0" w:space="0" w:color="auto"/>
                                    <w:right w:val="none" w:sz="0" w:space="0" w:color="auto"/>
                                  </w:divBdr>
                                </w:div>
                                <w:div w:id="351611785">
                                  <w:marLeft w:val="0"/>
                                  <w:marRight w:val="0"/>
                                  <w:marTop w:val="0"/>
                                  <w:marBottom w:val="0"/>
                                  <w:divBdr>
                                    <w:top w:val="none" w:sz="0" w:space="0" w:color="auto"/>
                                    <w:left w:val="none" w:sz="0" w:space="0" w:color="auto"/>
                                    <w:bottom w:val="none" w:sz="0" w:space="0" w:color="auto"/>
                                    <w:right w:val="none" w:sz="0" w:space="0" w:color="auto"/>
                                  </w:divBdr>
                                </w:div>
                                <w:div w:id="368380611">
                                  <w:marLeft w:val="0"/>
                                  <w:marRight w:val="0"/>
                                  <w:marTop w:val="0"/>
                                  <w:marBottom w:val="0"/>
                                  <w:divBdr>
                                    <w:top w:val="none" w:sz="0" w:space="0" w:color="auto"/>
                                    <w:left w:val="none" w:sz="0" w:space="0" w:color="auto"/>
                                    <w:bottom w:val="none" w:sz="0" w:space="0" w:color="auto"/>
                                    <w:right w:val="none" w:sz="0" w:space="0" w:color="auto"/>
                                  </w:divBdr>
                                </w:div>
                                <w:div w:id="368577459">
                                  <w:marLeft w:val="0"/>
                                  <w:marRight w:val="0"/>
                                  <w:marTop w:val="0"/>
                                  <w:marBottom w:val="0"/>
                                  <w:divBdr>
                                    <w:top w:val="none" w:sz="0" w:space="0" w:color="auto"/>
                                    <w:left w:val="none" w:sz="0" w:space="0" w:color="auto"/>
                                    <w:bottom w:val="none" w:sz="0" w:space="0" w:color="auto"/>
                                    <w:right w:val="none" w:sz="0" w:space="0" w:color="auto"/>
                                  </w:divBdr>
                                </w:div>
                                <w:div w:id="380174542">
                                  <w:marLeft w:val="0"/>
                                  <w:marRight w:val="0"/>
                                  <w:marTop w:val="0"/>
                                  <w:marBottom w:val="0"/>
                                  <w:divBdr>
                                    <w:top w:val="none" w:sz="0" w:space="0" w:color="auto"/>
                                    <w:left w:val="none" w:sz="0" w:space="0" w:color="auto"/>
                                    <w:bottom w:val="none" w:sz="0" w:space="0" w:color="auto"/>
                                    <w:right w:val="none" w:sz="0" w:space="0" w:color="auto"/>
                                  </w:divBdr>
                                </w:div>
                                <w:div w:id="380330447">
                                  <w:marLeft w:val="0"/>
                                  <w:marRight w:val="0"/>
                                  <w:marTop w:val="0"/>
                                  <w:marBottom w:val="0"/>
                                  <w:divBdr>
                                    <w:top w:val="none" w:sz="0" w:space="0" w:color="auto"/>
                                    <w:left w:val="none" w:sz="0" w:space="0" w:color="auto"/>
                                    <w:bottom w:val="none" w:sz="0" w:space="0" w:color="auto"/>
                                    <w:right w:val="none" w:sz="0" w:space="0" w:color="auto"/>
                                  </w:divBdr>
                                </w:div>
                                <w:div w:id="412245021">
                                  <w:marLeft w:val="0"/>
                                  <w:marRight w:val="0"/>
                                  <w:marTop w:val="0"/>
                                  <w:marBottom w:val="0"/>
                                  <w:divBdr>
                                    <w:top w:val="none" w:sz="0" w:space="0" w:color="auto"/>
                                    <w:left w:val="none" w:sz="0" w:space="0" w:color="auto"/>
                                    <w:bottom w:val="none" w:sz="0" w:space="0" w:color="auto"/>
                                    <w:right w:val="none" w:sz="0" w:space="0" w:color="auto"/>
                                  </w:divBdr>
                                </w:div>
                                <w:div w:id="420837871">
                                  <w:marLeft w:val="0"/>
                                  <w:marRight w:val="0"/>
                                  <w:marTop w:val="0"/>
                                  <w:marBottom w:val="0"/>
                                  <w:divBdr>
                                    <w:top w:val="none" w:sz="0" w:space="0" w:color="auto"/>
                                    <w:left w:val="none" w:sz="0" w:space="0" w:color="auto"/>
                                    <w:bottom w:val="none" w:sz="0" w:space="0" w:color="auto"/>
                                    <w:right w:val="none" w:sz="0" w:space="0" w:color="auto"/>
                                  </w:divBdr>
                                </w:div>
                                <w:div w:id="447355686">
                                  <w:marLeft w:val="0"/>
                                  <w:marRight w:val="0"/>
                                  <w:marTop w:val="0"/>
                                  <w:marBottom w:val="0"/>
                                  <w:divBdr>
                                    <w:top w:val="none" w:sz="0" w:space="0" w:color="auto"/>
                                    <w:left w:val="none" w:sz="0" w:space="0" w:color="auto"/>
                                    <w:bottom w:val="none" w:sz="0" w:space="0" w:color="auto"/>
                                    <w:right w:val="none" w:sz="0" w:space="0" w:color="auto"/>
                                  </w:divBdr>
                                </w:div>
                                <w:div w:id="455762041">
                                  <w:marLeft w:val="0"/>
                                  <w:marRight w:val="0"/>
                                  <w:marTop w:val="0"/>
                                  <w:marBottom w:val="0"/>
                                  <w:divBdr>
                                    <w:top w:val="none" w:sz="0" w:space="0" w:color="auto"/>
                                    <w:left w:val="none" w:sz="0" w:space="0" w:color="auto"/>
                                    <w:bottom w:val="none" w:sz="0" w:space="0" w:color="auto"/>
                                    <w:right w:val="none" w:sz="0" w:space="0" w:color="auto"/>
                                  </w:divBdr>
                                </w:div>
                                <w:div w:id="474101983">
                                  <w:marLeft w:val="0"/>
                                  <w:marRight w:val="0"/>
                                  <w:marTop w:val="0"/>
                                  <w:marBottom w:val="0"/>
                                  <w:divBdr>
                                    <w:top w:val="none" w:sz="0" w:space="0" w:color="auto"/>
                                    <w:left w:val="none" w:sz="0" w:space="0" w:color="auto"/>
                                    <w:bottom w:val="none" w:sz="0" w:space="0" w:color="auto"/>
                                    <w:right w:val="none" w:sz="0" w:space="0" w:color="auto"/>
                                  </w:divBdr>
                                </w:div>
                                <w:div w:id="476580000">
                                  <w:marLeft w:val="0"/>
                                  <w:marRight w:val="0"/>
                                  <w:marTop w:val="0"/>
                                  <w:marBottom w:val="0"/>
                                  <w:divBdr>
                                    <w:top w:val="none" w:sz="0" w:space="0" w:color="auto"/>
                                    <w:left w:val="none" w:sz="0" w:space="0" w:color="auto"/>
                                    <w:bottom w:val="none" w:sz="0" w:space="0" w:color="auto"/>
                                    <w:right w:val="none" w:sz="0" w:space="0" w:color="auto"/>
                                  </w:divBdr>
                                </w:div>
                                <w:div w:id="481578577">
                                  <w:marLeft w:val="0"/>
                                  <w:marRight w:val="0"/>
                                  <w:marTop w:val="0"/>
                                  <w:marBottom w:val="0"/>
                                  <w:divBdr>
                                    <w:top w:val="none" w:sz="0" w:space="0" w:color="auto"/>
                                    <w:left w:val="none" w:sz="0" w:space="0" w:color="auto"/>
                                    <w:bottom w:val="none" w:sz="0" w:space="0" w:color="auto"/>
                                    <w:right w:val="none" w:sz="0" w:space="0" w:color="auto"/>
                                  </w:divBdr>
                                </w:div>
                                <w:div w:id="486553815">
                                  <w:marLeft w:val="0"/>
                                  <w:marRight w:val="0"/>
                                  <w:marTop w:val="0"/>
                                  <w:marBottom w:val="0"/>
                                  <w:divBdr>
                                    <w:top w:val="none" w:sz="0" w:space="0" w:color="auto"/>
                                    <w:left w:val="none" w:sz="0" w:space="0" w:color="auto"/>
                                    <w:bottom w:val="none" w:sz="0" w:space="0" w:color="auto"/>
                                    <w:right w:val="none" w:sz="0" w:space="0" w:color="auto"/>
                                  </w:divBdr>
                                </w:div>
                                <w:div w:id="500704372">
                                  <w:marLeft w:val="0"/>
                                  <w:marRight w:val="0"/>
                                  <w:marTop w:val="0"/>
                                  <w:marBottom w:val="0"/>
                                  <w:divBdr>
                                    <w:top w:val="none" w:sz="0" w:space="0" w:color="auto"/>
                                    <w:left w:val="none" w:sz="0" w:space="0" w:color="auto"/>
                                    <w:bottom w:val="none" w:sz="0" w:space="0" w:color="auto"/>
                                    <w:right w:val="none" w:sz="0" w:space="0" w:color="auto"/>
                                  </w:divBdr>
                                </w:div>
                                <w:div w:id="541089110">
                                  <w:marLeft w:val="0"/>
                                  <w:marRight w:val="0"/>
                                  <w:marTop w:val="0"/>
                                  <w:marBottom w:val="0"/>
                                  <w:divBdr>
                                    <w:top w:val="none" w:sz="0" w:space="0" w:color="auto"/>
                                    <w:left w:val="none" w:sz="0" w:space="0" w:color="auto"/>
                                    <w:bottom w:val="none" w:sz="0" w:space="0" w:color="auto"/>
                                    <w:right w:val="none" w:sz="0" w:space="0" w:color="auto"/>
                                  </w:divBdr>
                                </w:div>
                                <w:div w:id="542325165">
                                  <w:marLeft w:val="0"/>
                                  <w:marRight w:val="0"/>
                                  <w:marTop w:val="0"/>
                                  <w:marBottom w:val="0"/>
                                  <w:divBdr>
                                    <w:top w:val="none" w:sz="0" w:space="0" w:color="auto"/>
                                    <w:left w:val="none" w:sz="0" w:space="0" w:color="auto"/>
                                    <w:bottom w:val="none" w:sz="0" w:space="0" w:color="auto"/>
                                    <w:right w:val="none" w:sz="0" w:space="0" w:color="auto"/>
                                  </w:divBdr>
                                </w:div>
                                <w:div w:id="558513753">
                                  <w:marLeft w:val="0"/>
                                  <w:marRight w:val="0"/>
                                  <w:marTop w:val="0"/>
                                  <w:marBottom w:val="0"/>
                                  <w:divBdr>
                                    <w:top w:val="none" w:sz="0" w:space="0" w:color="auto"/>
                                    <w:left w:val="none" w:sz="0" w:space="0" w:color="auto"/>
                                    <w:bottom w:val="none" w:sz="0" w:space="0" w:color="auto"/>
                                    <w:right w:val="none" w:sz="0" w:space="0" w:color="auto"/>
                                  </w:divBdr>
                                </w:div>
                                <w:div w:id="573702341">
                                  <w:marLeft w:val="0"/>
                                  <w:marRight w:val="0"/>
                                  <w:marTop w:val="0"/>
                                  <w:marBottom w:val="0"/>
                                  <w:divBdr>
                                    <w:top w:val="none" w:sz="0" w:space="0" w:color="auto"/>
                                    <w:left w:val="none" w:sz="0" w:space="0" w:color="auto"/>
                                    <w:bottom w:val="none" w:sz="0" w:space="0" w:color="auto"/>
                                    <w:right w:val="none" w:sz="0" w:space="0" w:color="auto"/>
                                  </w:divBdr>
                                </w:div>
                                <w:div w:id="625164527">
                                  <w:marLeft w:val="0"/>
                                  <w:marRight w:val="0"/>
                                  <w:marTop w:val="0"/>
                                  <w:marBottom w:val="0"/>
                                  <w:divBdr>
                                    <w:top w:val="none" w:sz="0" w:space="0" w:color="auto"/>
                                    <w:left w:val="none" w:sz="0" w:space="0" w:color="auto"/>
                                    <w:bottom w:val="none" w:sz="0" w:space="0" w:color="auto"/>
                                    <w:right w:val="none" w:sz="0" w:space="0" w:color="auto"/>
                                  </w:divBdr>
                                </w:div>
                                <w:div w:id="666177500">
                                  <w:marLeft w:val="0"/>
                                  <w:marRight w:val="0"/>
                                  <w:marTop w:val="0"/>
                                  <w:marBottom w:val="0"/>
                                  <w:divBdr>
                                    <w:top w:val="none" w:sz="0" w:space="0" w:color="auto"/>
                                    <w:left w:val="none" w:sz="0" w:space="0" w:color="auto"/>
                                    <w:bottom w:val="none" w:sz="0" w:space="0" w:color="auto"/>
                                    <w:right w:val="none" w:sz="0" w:space="0" w:color="auto"/>
                                  </w:divBdr>
                                </w:div>
                                <w:div w:id="700977973">
                                  <w:marLeft w:val="0"/>
                                  <w:marRight w:val="0"/>
                                  <w:marTop w:val="0"/>
                                  <w:marBottom w:val="0"/>
                                  <w:divBdr>
                                    <w:top w:val="none" w:sz="0" w:space="0" w:color="auto"/>
                                    <w:left w:val="none" w:sz="0" w:space="0" w:color="auto"/>
                                    <w:bottom w:val="none" w:sz="0" w:space="0" w:color="auto"/>
                                    <w:right w:val="none" w:sz="0" w:space="0" w:color="auto"/>
                                  </w:divBdr>
                                </w:div>
                                <w:div w:id="722755359">
                                  <w:marLeft w:val="0"/>
                                  <w:marRight w:val="0"/>
                                  <w:marTop w:val="0"/>
                                  <w:marBottom w:val="0"/>
                                  <w:divBdr>
                                    <w:top w:val="none" w:sz="0" w:space="0" w:color="auto"/>
                                    <w:left w:val="none" w:sz="0" w:space="0" w:color="auto"/>
                                    <w:bottom w:val="none" w:sz="0" w:space="0" w:color="auto"/>
                                    <w:right w:val="none" w:sz="0" w:space="0" w:color="auto"/>
                                  </w:divBdr>
                                </w:div>
                                <w:div w:id="759105794">
                                  <w:marLeft w:val="0"/>
                                  <w:marRight w:val="0"/>
                                  <w:marTop w:val="0"/>
                                  <w:marBottom w:val="0"/>
                                  <w:divBdr>
                                    <w:top w:val="none" w:sz="0" w:space="0" w:color="auto"/>
                                    <w:left w:val="none" w:sz="0" w:space="0" w:color="auto"/>
                                    <w:bottom w:val="none" w:sz="0" w:space="0" w:color="auto"/>
                                    <w:right w:val="none" w:sz="0" w:space="0" w:color="auto"/>
                                  </w:divBdr>
                                </w:div>
                                <w:div w:id="791678870">
                                  <w:marLeft w:val="0"/>
                                  <w:marRight w:val="0"/>
                                  <w:marTop w:val="0"/>
                                  <w:marBottom w:val="0"/>
                                  <w:divBdr>
                                    <w:top w:val="none" w:sz="0" w:space="0" w:color="auto"/>
                                    <w:left w:val="none" w:sz="0" w:space="0" w:color="auto"/>
                                    <w:bottom w:val="none" w:sz="0" w:space="0" w:color="auto"/>
                                    <w:right w:val="none" w:sz="0" w:space="0" w:color="auto"/>
                                  </w:divBdr>
                                </w:div>
                                <w:div w:id="794058037">
                                  <w:marLeft w:val="0"/>
                                  <w:marRight w:val="0"/>
                                  <w:marTop w:val="0"/>
                                  <w:marBottom w:val="0"/>
                                  <w:divBdr>
                                    <w:top w:val="none" w:sz="0" w:space="0" w:color="auto"/>
                                    <w:left w:val="none" w:sz="0" w:space="0" w:color="auto"/>
                                    <w:bottom w:val="none" w:sz="0" w:space="0" w:color="auto"/>
                                    <w:right w:val="none" w:sz="0" w:space="0" w:color="auto"/>
                                  </w:divBdr>
                                </w:div>
                                <w:div w:id="794370004">
                                  <w:marLeft w:val="0"/>
                                  <w:marRight w:val="0"/>
                                  <w:marTop w:val="0"/>
                                  <w:marBottom w:val="0"/>
                                  <w:divBdr>
                                    <w:top w:val="none" w:sz="0" w:space="0" w:color="auto"/>
                                    <w:left w:val="none" w:sz="0" w:space="0" w:color="auto"/>
                                    <w:bottom w:val="none" w:sz="0" w:space="0" w:color="auto"/>
                                    <w:right w:val="none" w:sz="0" w:space="0" w:color="auto"/>
                                  </w:divBdr>
                                </w:div>
                                <w:div w:id="797840153">
                                  <w:marLeft w:val="0"/>
                                  <w:marRight w:val="0"/>
                                  <w:marTop w:val="0"/>
                                  <w:marBottom w:val="0"/>
                                  <w:divBdr>
                                    <w:top w:val="none" w:sz="0" w:space="0" w:color="auto"/>
                                    <w:left w:val="none" w:sz="0" w:space="0" w:color="auto"/>
                                    <w:bottom w:val="none" w:sz="0" w:space="0" w:color="auto"/>
                                    <w:right w:val="none" w:sz="0" w:space="0" w:color="auto"/>
                                  </w:divBdr>
                                </w:div>
                                <w:div w:id="850335191">
                                  <w:marLeft w:val="0"/>
                                  <w:marRight w:val="0"/>
                                  <w:marTop w:val="0"/>
                                  <w:marBottom w:val="0"/>
                                  <w:divBdr>
                                    <w:top w:val="none" w:sz="0" w:space="0" w:color="auto"/>
                                    <w:left w:val="none" w:sz="0" w:space="0" w:color="auto"/>
                                    <w:bottom w:val="none" w:sz="0" w:space="0" w:color="auto"/>
                                    <w:right w:val="none" w:sz="0" w:space="0" w:color="auto"/>
                                  </w:divBdr>
                                </w:div>
                                <w:div w:id="870653273">
                                  <w:marLeft w:val="0"/>
                                  <w:marRight w:val="0"/>
                                  <w:marTop w:val="0"/>
                                  <w:marBottom w:val="0"/>
                                  <w:divBdr>
                                    <w:top w:val="none" w:sz="0" w:space="0" w:color="auto"/>
                                    <w:left w:val="none" w:sz="0" w:space="0" w:color="auto"/>
                                    <w:bottom w:val="none" w:sz="0" w:space="0" w:color="auto"/>
                                    <w:right w:val="none" w:sz="0" w:space="0" w:color="auto"/>
                                  </w:divBdr>
                                </w:div>
                                <w:div w:id="901404049">
                                  <w:marLeft w:val="0"/>
                                  <w:marRight w:val="0"/>
                                  <w:marTop w:val="0"/>
                                  <w:marBottom w:val="0"/>
                                  <w:divBdr>
                                    <w:top w:val="none" w:sz="0" w:space="0" w:color="auto"/>
                                    <w:left w:val="none" w:sz="0" w:space="0" w:color="auto"/>
                                    <w:bottom w:val="none" w:sz="0" w:space="0" w:color="auto"/>
                                    <w:right w:val="none" w:sz="0" w:space="0" w:color="auto"/>
                                  </w:divBdr>
                                </w:div>
                                <w:div w:id="905726531">
                                  <w:marLeft w:val="0"/>
                                  <w:marRight w:val="0"/>
                                  <w:marTop w:val="0"/>
                                  <w:marBottom w:val="0"/>
                                  <w:divBdr>
                                    <w:top w:val="none" w:sz="0" w:space="0" w:color="auto"/>
                                    <w:left w:val="none" w:sz="0" w:space="0" w:color="auto"/>
                                    <w:bottom w:val="none" w:sz="0" w:space="0" w:color="auto"/>
                                    <w:right w:val="none" w:sz="0" w:space="0" w:color="auto"/>
                                  </w:divBdr>
                                </w:div>
                                <w:div w:id="910430781">
                                  <w:marLeft w:val="0"/>
                                  <w:marRight w:val="0"/>
                                  <w:marTop w:val="0"/>
                                  <w:marBottom w:val="0"/>
                                  <w:divBdr>
                                    <w:top w:val="none" w:sz="0" w:space="0" w:color="auto"/>
                                    <w:left w:val="none" w:sz="0" w:space="0" w:color="auto"/>
                                    <w:bottom w:val="none" w:sz="0" w:space="0" w:color="auto"/>
                                    <w:right w:val="none" w:sz="0" w:space="0" w:color="auto"/>
                                  </w:divBdr>
                                </w:div>
                                <w:div w:id="930822183">
                                  <w:marLeft w:val="0"/>
                                  <w:marRight w:val="0"/>
                                  <w:marTop w:val="0"/>
                                  <w:marBottom w:val="0"/>
                                  <w:divBdr>
                                    <w:top w:val="none" w:sz="0" w:space="0" w:color="auto"/>
                                    <w:left w:val="none" w:sz="0" w:space="0" w:color="auto"/>
                                    <w:bottom w:val="none" w:sz="0" w:space="0" w:color="auto"/>
                                    <w:right w:val="none" w:sz="0" w:space="0" w:color="auto"/>
                                  </w:divBdr>
                                </w:div>
                                <w:div w:id="932591040">
                                  <w:marLeft w:val="0"/>
                                  <w:marRight w:val="0"/>
                                  <w:marTop w:val="0"/>
                                  <w:marBottom w:val="0"/>
                                  <w:divBdr>
                                    <w:top w:val="none" w:sz="0" w:space="0" w:color="auto"/>
                                    <w:left w:val="none" w:sz="0" w:space="0" w:color="auto"/>
                                    <w:bottom w:val="none" w:sz="0" w:space="0" w:color="auto"/>
                                    <w:right w:val="none" w:sz="0" w:space="0" w:color="auto"/>
                                  </w:divBdr>
                                </w:div>
                                <w:div w:id="957292786">
                                  <w:marLeft w:val="0"/>
                                  <w:marRight w:val="0"/>
                                  <w:marTop w:val="0"/>
                                  <w:marBottom w:val="0"/>
                                  <w:divBdr>
                                    <w:top w:val="none" w:sz="0" w:space="0" w:color="auto"/>
                                    <w:left w:val="none" w:sz="0" w:space="0" w:color="auto"/>
                                    <w:bottom w:val="none" w:sz="0" w:space="0" w:color="auto"/>
                                    <w:right w:val="none" w:sz="0" w:space="0" w:color="auto"/>
                                  </w:divBdr>
                                </w:div>
                                <w:div w:id="983969234">
                                  <w:marLeft w:val="0"/>
                                  <w:marRight w:val="0"/>
                                  <w:marTop w:val="0"/>
                                  <w:marBottom w:val="0"/>
                                  <w:divBdr>
                                    <w:top w:val="none" w:sz="0" w:space="0" w:color="auto"/>
                                    <w:left w:val="none" w:sz="0" w:space="0" w:color="auto"/>
                                    <w:bottom w:val="none" w:sz="0" w:space="0" w:color="auto"/>
                                    <w:right w:val="none" w:sz="0" w:space="0" w:color="auto"/>
                                  </w:divBdr>
                                </w:div>
                                <w:div w:id="990795856">
                                  <w:marLeft w:val="0"/>
                                  <w:marRight w:val="0"/>
                                  <w:marTop w:val="0"/>
                                  <w:marBottom w:val="0"/>
                                  <w:divBdr>
                                    <w:top w:val="none" w:sz="0" w:space="0" w:color="auto"/>
                                    <w:left w:val="none" w:sz="0" w:space="0" w:color="auto"/>
                                    <w:bottom w:val="none" w:sz="0" w:space="0" w:color="auto"/>
                                    <w:right w:val="none" w:sz="0" w:space="0" w:color="auto"/>
                                  </w:divBdr>
                                </w:div>
                                <w:div w:id="997221720">
                                  <w:marLeft w:val="0"/>
                                  <w:marRight w:val="0"/>
                                  <w:marTop w:val="0"/>
                                  <w:marBottom w:val="0"/>
                                  <w:divBdr>
                                    <w:top w:val="none" w:sz="0" w:space="0" w:color="auto"/>
                                    <w:left w:val="none" w:sz="0" w:space="0" w:color="auto"/>
                                    <w:bottom w:val="none" w:sz="0" w:space="0" w:color="auto"/>
                                    <w:right w:val="none" w:sz="0" w:space="0" w:color="auto"/>
                                  </w:divBdr>
                                </w:div>
                                <w:div w:id="997465924">
                                  <w:marLeft w:val="0"/>
                                  <w:marRight w:val="0"/>
                                  <w:marTop w:val="0"/>
                                  <w:marBottom w:val="0"/>
                                  <w:divBdr>
                                    <w:top w:val="none" w:sz="0" w:space="0" w:color="auto"/>
                                    <w:left w:val="none" w:sz="0" w:space="0" w:color="auto"/>
                                    <w:bottom w:val="none" w:sz="0" w:space="0" w:color="auto"/>
                                    <w:right w:val="none" w:sz="0" w:space="0" w:color="auto"/>
                                  </w:divBdr>
                                </w:div>
                                <w:div w:id="1010327298">
                                  <w:marLeft w:val="0"/>
                                  <w:marRight w:val="0"/>
                                  <w:marTop w:val="0"/>
                                  <w:marBottom w:val="0"/>
                                  <w:divBdr>
                                    <w:top w:val="none" w:sz="0" w:space="0" w:color="auto"/>
                                    <w:left w:val="none" w:sz="0" w:space="0" w:color="auto"/>
                                    <w:bottom w:val="none" w:sz="0" w:space="0" w:color="auto"/>
                                    <w:right w:val="none" w:sz="0" w:space="0" w:color="auto"/>
                                  </w:divBdr>
                                </w:div>
                                <w:div w:id="1018312987">
                                  <w:marLeft w:val="0"/>
                                  <w:marRight w:val="0"/>
                                  <w:marTop w:val="0"/>
                                  <w:marBottom w:val="0"/>
                                  <w:divBdr>
                                    <w:top w:val="none" w:sz="0" w:space="0" w:color="auto"/>
                                    <w:left w:val="none" w:sz="0" w:space="0" w:color="auto"/>
                                    <w:bottom w:val="none" w:sz="0" w:space="0" w:color="auto"/>
                                    <w:right w:val="none" w:sz="0" w:space="0" w:color="auto"/>
                                  </w:divBdr>
                                </w:div>
                                <w:div w:id="1081410024">
                                  <w:marLeft w:val="0"/>
                                  <w:marRight w:val="0"/>
                                  <w:marTop w:val="0"/>
                                  <w:marBottom w:val="0"/>
                                  <w:divBdr>
                                    <w:top w:val="none" w:sz="0" w:space="0" w:color="auto"/>
                                    <w:left w:val="none" w:sz="0" w:space="0" w:color="auto"/>
                                    <w:bottom w:val="none" w:sz="0" w:space="0" w:color="auto"/>
                                    <w:right w:val="none" w:sz="0" w:space="0" w:color="auto"/>
                                  </w:divBdr>
                                </w:div>
                                <w:div w:id="1112899329">
                                  <w:marLeft w:val="0"/>
                                  <w:marRight w:val="0"/>
                                  <w:marTop w:val="0"/>
                                  <w:marBottom w:val="0"/>
                                  <w:divBdr>
                                    <w:top w:val="none" w:sz="0" w:space="0" w:color="auto"/>
                                    <w:left w:val="none" w:sz="0" w:space="0" w:color="auto"/>
                                    <w:bottom w:val="none" w:sz="0" w:space="0" w:color="auto"/>
                                    <w:right w:val="none" w:sz="0" w:space="0" w:color="auto"/>
                                  </w:divBdr>
                                </w:div>
                                <w:div w:id="1159468261">
                                  <w:marLeft w:val="0"/>
                                  <w:marRight w:val="0"/>
                                  <w:marTop w:val="0"/>
                                  <w:marBottom w:val="0"/>
                                  <w:divBdr>
                                    <w:top w:val="none" w:sz="0" w:space="0" w:color="auto"/>
                                    <w:left w:val="none" w:sz="0" w:space="0" w:color="auto"/>
                                    <w:bottom w:val="none" w:sz="0" w:space="0" w:color="auto"/>
                                    <w:right w:val="none" w:sz="0" w:space="0" w:color="auto"/>
                                  </w:divBdr>
                                </w:div>
                                <w:div w:id="1167786239">
                                  <w:marLeft w:val="0"/>
                                  <w:marRight w:val="0"/>
                                  <w:marTop w:val="0"/>
                                  <w:marBottom w:val="0"/>
                                  <w:divBdr>
                                    <w:top w:val="none" w:sz="0" w:space="0" w:color="auto"/>
                                    <w:left w:val="none" w:sz="0" w:space="0" w:color="auto"/>
                                    <w:bottom w:val="none" w:sz="0" w:space="0" w:color="auto"/>
                                    <w:right w:val="none" w:sz="0" w:space="0" w:color="auto"/>
                                  </w:divBdr>
                                </w:div>
                                <w:div w:id="1174688187">
                                  <w:marLeft w:val="0"/>
                                  <w:marRight w:val="0"/>
                                  <w:marTop w:val="0"/>
                                  <w:marBottom w:val="0"/>
                                  <w:divBdr>
                                    <w:top w:val="none" w:sz="0" w:space="0" w:color="auto"/>
                                    <w:left w:val="none" w:sz="0" w:space="0" w:color="auto"/>
                                    <w:bottom w:val="none" w:sz="0" w:space="0" w:color="auto"/>
                                    <w:right w:val="none" w:sz="0" w:space="0" w:color="auto"/>
                                  </w:divBdr>
                                </w:div>
                                <w:div w:id="1199901358">
                                  <w:marLeft w:val="0"/>
                                  <w:marRight w:val="0"/>
                                  <w:marTop w:val="0"/>
                                  <w:marBottom w:val="0"/>
                                  <w:divBdr>
                                    <w:top w:val="none" w:sz="0" w:space="0" w:color="auto"/>
                                    <w:left w:val="none" w:sz="0" w:space="0" w:color="auto"/>
                                    <w:bottom w:val="none" w:sz="0" w:space="0" w:color="auto"/>
                                    <w:right w:val="none" w:sz="0" w:space="0" w:color="auto"/>
                                  </w:divBdr>
                                </w:div>
                                <w:div w:id="1226143784">
                                  <w:marLeft w:val="0"/>
                                  <w:marRight w:val="0"/>
                                  <w:marTop w:val="0"/>
                                  <w:marBottom w:val="0"/>
                                  <w:divBdr>
                                    <w:top w:val="none" w:sz="0" w:space="0" w:color="auto"/>
                                    <w:left w:val="none" w:sz="0" w:space="0" w:color="auto"/>
                                    <w:bottom w:val="none" w:sz="0" w:space="0" w:color="auto"/>
                                    <w:right w:val="none" w:sz="0" w:space="0" w:color="auto"/>
                                  </w:divBdr>
                                </w:div>
                                <w:div w:id="1243569823">
                                  <w:marLeft w:val="0"/>
                                  <w:marRight w:val="0"/>
                                  <w:marTop w:val="0"/>
                                  <w:marBottom w:val="0"/>
                                  <w:divBdr>
                                    <w:top w:val="none" w:sz="0" w:space="0" w:color="auto"/>
                                    <w:left w:val="none" w:sz="0" w:space="0" w:color="auto"/>
                                    <w:bottom w:val="none" w:sz="0" w:space="0" w:color="auto"/>
                                    <w:right w:val="none" w:sz="0" w:space="0" w:color="auto"/>
                                  </w:divBdr>
                                </w:div>
                                <w:div w:id="1250428972">
                                  <w:marLeft w:val="0"/>
                                  <w:marRight w:val="0"/>
                                  <w:marTop w:val="0"/>
                                  <w:marBottom w:val="0"/>
                                  <w:divBdr>
                                    <w:top w:val="none" w:sz="0" w:space="0" w:color="auto"/>
                                    <w:left w:val="none" w:sz="0" w:space="0" w:color="auto"/>
                                    <w:bottom w:val="none" w:sz="0" w:space="0" w:color="auto"/>
                                    <w:right w:val="none" w:sz="0" w:space="0" w:color="auto"/>
                                  </w:divBdr>
                                </w:div>
                                <w:div w:id="1258060233">
                                  <w:marLeft w:val="0"/>
                                  <w:marRight w:val="0"/>
                                  <w:marTop w:val="0"/>
                                  <w:marBottom w:val="0"/>
                                  <w:divBdr>
                                    <w:top w:val="none" w:sz="0" w:space="0" w:color="auto"/>
                                    <w:left w:val="none" w:sz="0" w:space="0" w:color="auto"/>
                                    <w:bottom w:val="none" w:sz="0" w:space="0" w:color="auto"/>
                                    <w:right w:val="none" w:sz="0" w:space="0" w:color="auto"/>
                                  </w:divBdr>
                                </w:div>
                                <w:div w:id="1261256095">
                                  <w:marLeft w:val="0"/>
                                  <w:marRight w:val="0"/>
                                  <w:marTop w:val="0"/>
                                  <w:marBottom w:val="0"/>
                                  <w:divBdr>
                                    <w:top w:val="none" w:sz="0" w:space="0" w:color="auto"/>
                                    <w:left w:val="none" w:sz="0" w:space="0" w:color="auto"/>
                                    <w:bottom w:val="none" w:sz="0" w:space="0" w:color="auto"/>
                                    <w:right w:val="none" w:sz="0" w:space="0" w:color="auto"/>
                                  </w:divBdr>
                                </w:div>
                                <w:div w:id="1263341347">
                                  <w:marLeft w:val="0"/>
                                  <w:marRight w:val="0"/>
                                  <w:marTop w:val="0"/>
                                  <w:marBottom w:val="0"/>
                                  <w:divBdr>
                                    <w:top w:val="none" w:sz="0" w:space="0" w:color="auto"/>
                                    <w:left w:val="none" w:sz="0" w:space="0" w:color="auto"/>
                                    <w:bottom w:val="none" w:sz="0" w:space="0" w:color="auto"/>
                                    <w:right w:val="none" w:sz="0" w:space="0" w:color="auto"/>
                                  </w:divBdr>
                                </w:div>
                                <w:div w:id="1277827654">
                                  <w:marLeft w:val="0"/>
                                  <w:marRight w:val="0"/>
                                  <w:marTop w:val="0"/>
                                  <w:marBottom w:val="0"/>
                                  <w:divBdr>
                                    <w:top w:val="none" w:sz="0" w:space="0" w:color="auto"/>
                                    <w:left w:val="none" w:sz="0" w:space="0" w:color="auto"/>
                                    <w:bottom w:val="none" w:sz="0" w:space="0" w:color="auto"/>
                                    <w:right w:val="none" w:sz="0" w:space="0" w:color="auto"/>
                                  </w:divBdr>
                                </w:div>
                                <w:div w:id="1305621870">
                                  <w:marLeft w:val="0"/>
                                  <w:marRight w:val="0"/>
                                  <w:marTop w:val="0"/>
                                  <w:marBottom w:val="0"/>
                                  <w:divBdr>
                                    <w:top w:val="none" w:sz="0" w:space="0" w:color="auto"/>
                                    <w:left w:val="none" w:sz="0" w:space="0" w:color="auto"/>
                                    <w:bottom w:val="none" w:sz="0" w:space="0" w:color="auto"/>
                                    <w:right w:val="none" w:sz="0" w:space="0" w:color="auto"/>
                                  </w:divBdr>
                                </w:div>
                                <w:div w:id="1324550689">
                                  <w:marLeft w:val="0"/>
                                  <w:marRight w:val="0"/>
                                  <w:marTop w:val="0"/>
                                  <w:marBottom w:val="0"/>
                                  <w:divBdr>
                                    <w:top w:val="none" w:sz="0" w:space="0" w:color="auto"/>
                                    <w:left w:val="none" w:sz="0" w:space="0" w:color="auto"/>
                                    <w:bottom w:val="none" w:sz="0" w:space="0" w:color="auto"/>
                                    <w:right w:val="none" w:sz="0" w:space="0" w:color="auto"/>
                                  </w:divBdr>
                                </w:div>
                                <w:div w:id="1325471673">
                                  <w:marLeft w:val="0"/>
                                  <w:marRight w:val="0"/>
                                  <w:marTop w:val="0"/>
                                  <w:marBottom w:val="0"/>
                                  <w:divBdr>
                                    <w:top w:val="none" w:sz="0" w:space="0" w:color="auto"/>
                                    <w:left w:val="none" w:sz="0" w:space="0" w:color="auto"/>
                                    <w:bottom w:val="none" w:sz="0" w:space="0" w:color="auto"/>
                                    <w:right w:val="none" w:sz="0" w:space="0" w:color="auto"/>
                                  </w:divBdr>
                                </w:div>
                                <w:div w:id="1332759800">
                                  <w:marLeft w:val="0"/>
                                  <w:marRight w:val="0"/>
                                  <w:marTop w:val="0"/>
                                  <w:marBottom w:val="0"/>
                                  <w:divBdr>
                                    <w:top w:val="none" w:sz="0" w:space="0" w:color="auto"/>
                                    <w:left w:val="none" w:sz="0" w:space="0" w:color="auto"/>
                                    <w:bottom w:val="none" w:sz="0" w:space="0" w:color="auto"/>
                                    <w:right w:val="none" w:sz="0" w:space="0" w:color="auto"/>
                                  </w:divBdr>
                                </w:div>
                                <w:div w:id="1348212509">
                                  <w:marLeft w:val="0"/>
                                  <w:marRight w:val="0"/>
                                  <w:marTop w:val="0"/>
                                  <w:marBottom w:val="0"/>
                                  <w:divBdr>
                                    <w:top w:val="none" w:sz="0" w:space="0" w:color="auto"/>
                                    <w:left w:val="none" w:sz="0" w:space="0" w:color="auto"/>
                                    <w:bottom w:val="none" w:sz="0" w:space="0" w:color="auto"/>
                                    <w:right w:val="none" w:sz="0" w:space="0" w:color="auto"/>
                                  </w:divBdr>
                                </w:div>
                                <w:div w:id="1355034354">
                                  <w:marLeft w:val="0"/>
                                  <w:marRight w:val="0"/>
                                  <w:marTop w:val="0"/>
                                  <w:marBottom w:val="0"/>
                                  <w:divBdr>
                                    <w:top w:val="none" w:sz="0" w:space="0" w:color="auto"/>
                                    <w:left w:val="none" w:sz="0" w:space="0" w:color="auto"/>
                                    <w:bottom w:val="none" w:sz="0" w:space="0" w:color="auto"/>
                                    <w:right w:val="none" w:sz="0" w:space="0" w:color="auto"/>
                                  </w:divBdr>
                                </w:div>
                                <w:div w:id="1371608940">
                                  <w:marLeft w:val="0"/>
                                  <w:marRight w:val="0"/>
                                  <w:marTop w:val="0"/>
                                  <w:marBottom w:val="0"/>
                                  <w:divBdr>
                                    <w:top w:val="none" w:sz="0" w:space="0" w:color="auto"/>
                                    <w:left w:val="none" w:sz="0" w:space="0" w:color="auto"/>
                                    <w:bottom w:val="none" w:sz="0" w:space="0" w:color="auto"/>
                                    <w:right w:val="none" w:sz="0" w:space="0" w:color="auto"/>
                                  </w:divBdr>
                                </w:div>
                                <w:div w:id="1382902790">
                                  <w:marLeft w:val="0"/>
                                  <w:marRight w:val="0"/>
                                  <w:marTop w:val="0"/>
                                  <w:marBottom w:val="0"/>
                                  <w:divBdr>
                                    <w:top w:val="none" w:sz="0" w:space="0" w:color="auto"/>
                                    <w:left w:val="none" w:sz="0" w:space="0" w:color="auto"/>
                                    <w:bottom w:val="none" w:sz="0" w:space="0" w:color="auto"/>
                                    <w:right w:val="none" w:sz="0" w:space="0" w:color="auto"/>
                                  </w:divBdr>
                                </w:div>
                                <w:div w:id="1414352186">
                                  <w:marLeft w:val="0"/>
                                  <w:marRight w:val="0"/>
                                  <w:marTop w:val="0"/>
                                  <w:marBottom w:val="0"/>
                                  <w:divBdr>
                                    <w:top w:val="none" w:sz="0" w:space="0" w:color="auto"/>
                                    <w:left w:val="none" w:sz="0" w:space="0" w:color="auto"/>
                                    <w:bottom w:val="none" w:sz="0" w:space="0" w:color="auto"/>
                                    <w:right w:val="none" w:sz="0" w:space="0" w:color="auto"/>
                                  </w:divBdr>
                                </w:div>
                                <w:div w:id="1425958380">
                                  <w:marLeft w:val="0"/>
                                  <w:marRight w:val="0"/>
                                  <w:marTop w:val="0"/>
                                  <w:marBottom w:val="0"/>
                                  <w:divBdr>
                                    <w:top w:val="none" w:sz="0" w:space="0" w:color="auto"/>
                                    <w:left w:val="none" w:sz="0" w:space="0" w:color="auto"/>
                                    <w:bottom w:val="none" w:sz="0" w:space="0" w:color="auto"/>
                                    <w:right w:val="none" w:sz="0" w:space="0" w:color="auto"/>
                                  </w:divBdr>
                                </w:div>
                                <w:div w:id="1430814481">
                                  <w:marLeft w:val="0"/>
                                  <w:marRight w:val="0"/>
                                  <w:marTop w:val="0"/>
                                  <w:marBottom w:val="0"/>
                                  <w:divBdr>
                                    <w:top w:val="none" w:sz="0" w:space="0" w:color="auto"/>
                                    <w:left w:val="none" w:sz="0" w:space="0" w:color="auto"/>
                                    <w:bottom w:val="none" w:sz="0" w:space="0" w:color="auto"/>
                                    <w:right w:val="none" w:sz="0" w:space="0" w:color="auto"/>
                                  </w:divBdr>
                                </w:div>
                                <w:div w:id="1431898258">
                                  <w:marLeft w:val="0"/>
                                  <w:marRight w:val="0"/>
                                  <w:marTop w:val="0"/>
                                  <w:marBottom w:val="0"/>
                                  <w:divBdr>
                                    <w:top w:val="none" w:sz="0" w:space="0" w:color="auto"/>
                                    <w:left w:val="none" w:sz="0" w:space="0" w:color="auto"/>
                                    <w:bottom w:val="none" w:sz="0" w:space="0" w:color="auto"/>
                                    <w:right w:val="none" w:sz="0" w:space="0" w:color="auto"/>
                                  </w:divBdr>
                                </w:div>
                                <w:div w:id="1448812931">
                                  <w:marLeft w:val="0"/>
                                  <w:marRight w:val="0"/>
                                  <w:marTop w:val="0"/>
                                  <w:marBottom w:val="0"/>
                                  <w:divBdr>
                                    <w:top w:val="none" w:sz="0" w:space="0" w:color="auto"/>
                                    <w:left w:val="none" w:sz="0" w:space="0" w:color="auto"/>
                                    <w:bottom w:val="none" w:sz="0" w:space="0" w:color="auto"/>
                                    <w:right w:val="none" w:sz="0" w:space="0" w:color="auto"/>
                                  </w:divBdr>
                                </w:div>
                                <w:div w:id="1449398241">
                                  <w:marLeft w:val="0"/>
                                  <w:marRight w:val="0"/>
                                  <w:marTop w:val="0"/>
                                  <w:marBottom w:val="0"/>
                                  <w:divBdr>
                                    <w:top w:val="none" w:sz="0" w:space="0" w:color="auto"/>
                                    <w:left w:val="none" w:sz="0" w:space="0" w:color="auto"/>
                                    <w:bottom w:val="none" w:sz="0" w:space="0" w:color="auto"/>
                                    <w:right w:val="none" w:sz="0" w:space="0" w:color="auto"/>
                                  </w:divBdr>
                                </w:div>
                                <w:div w:id="1466267521">
                                  <w:marLeft w:val="0"/>
                                  <w:marRight w:val="0"/>
                                  <w:marTop w:val="0"/>
                                  <w:marBottom w:val="0"/>
                                  <w:divBdr>
                                    <w:top w:val="none" w:sz="0" w:space="0" w:color="auto"/>
                                    <w:left w:val="none" w:sz="0" w:space="0" w:color="auto"/>
                                    <w:bottom w:val="none" w:sz="0" w:space="0" w:color="auto"/>
                                    <w:right w:val="none" w:sz="0" w:space="0" w:color="auto"/>
                                  </w:divBdr>
                                </w:div>
                                <w:div w:id="1485200268">
                                  <w:marLeft w:val="0"/>
                                  <w:marRight w:val="0"/>
                                  <w:marTop w:val="0"/>
                                  <w:marBottom w:val="0"/>
                                  <w:divBdr>
                                    <w:top w:val="none" w:sz="0" w:space="0" w:color="auto"/>
                                    <w:left w:val="none" w:sz="0" w:space="0" w:color="auto"/>
                                    <w:bottom w:val="none" w:sz="0" w:space="0" w:color="auto"/>
                                    <w:right w:val="none" w:sz="0" w:space="0" w:color="auto"/>
                                  </w:divBdr>
                                </w:div>
                                <w:div w:id="1537308713">
                                  <w:marLeft w:val="0"/>
                                  <w:marRight w:val="0"/>
                                  <w:marTop w:val="0"/>
                                  <w:marBottom w:val="0"/>
                                  <w:divBdr>
                                    <w:top w:val="none" w:sz="0" w:space="0" w:color="auto"/>
                                    <w:left w:val="none" w:sz="0" w:space="0" w:color="auto"/>
                                    <w:bottom w:val="none" w:sz="0" w:space="0" w:color="auto"/>
                                    <w:right w:val="none" w:sz="0" w:space="0" w:color="auto"/>
                                  </w:divBdr>
                                </w:div>
                                <w:div w:id="1540050216">
                                  <w:marLeft w:val="0"/>
                                  <w:marRight w:val="0"/>
                                  <w:marTop w:val="0"/>
                                  <w:marBottom w:val="0"/>
                                  <w:divBdr>
                                    <w:top w:val="none" w:sz="0" w:space="0" w:color="auto"/>
                                    <w:left w:val="none" w:sz="0" w:space="0" w:color="auto"/>
                                    <w:bottom w:val="none" w:sz="0" w:space="0" w:color="auto"/>
                                    <w:right w:val="none" w:sz="0" w:space="0" w:color="auto"/>
                                  </w:divBdr>
                                </w:div>
                                <w:div w:id="1603224023">
                                  <w:marLeft w:val="0"/>
                                  <w:marRight w:val="0"/>
                                  <w:marTop w:val="0"/>
                                  <w:marBottom w:val="0"/>
                                  <w:divBdr>
                                    <w:top w:val="none" w:sz="0" w:space="0" w:color="auto"/>
                                    <w:left w:val="none" w:sz="0" w:space="0" w:color="auto"/>
                                    <w:bottom w:val="none" w:sz="0" w:space="0" w:color="auto"/>
                                    <w:right w:val="none" w:sz="0" w:space="0" w:color="auto"/>
                                  </w:divBdr>
                                </w:div>
                                <w:div w:id="1603343807">
                                  <w:marLeft w:val="0"/>
                                  <w:marRight w:val="0"/>
                                  <w:marTop w:val="0"/>
                                  <w:marBottom w:val="0"/>
                                  <w:divBdr>
                                    <w:top w:val="none" w:sz="0" w:space="0" w:color="auto"/>
                                    <w:left w:val="none" w:sz="0" w:space="0" w:color="auto"/>
                                    <w:bottom w:val="none" w:sz="0" w:space="0" w:color="auto"/>
                                    <w:right w:val="none" w:sz="0" w:space="0" w:color="auto"/>
                                  </w:divBdr>
                                </w:div>
                                <w:div w:id="1618637974">
                                  <w:marLeft w:val="0"/>
                                  <w:marRight w:val="0"/>
                                  <w:marTop w:val="0"/>
                                  <w:marBottom w:val="0"/>
                                  <w:divBdr>
                                    <w:top w:val="none" w:sz="0" w:space="0" w:color="auto"/>
                                    <w:left w:val="none" w:sz="0" w:space="0" w:color="auto"/>
                                    <w:bottom w:val="none" w:sz="0" w:space="0" w:color="auto"/>
                                    <w:right w:val="none" w:sz="0" w:space="0" w:color="auto"/>
                                  </w:divBdr>
                                </w:div>
                                <w:div w:id="1642077268">
                                  <w:marLeft w:val="0"/>
                                  <w:marRight w:val="0"/>
                                  <w:marTop w:val="0"/>
                                  <w:marBottom w:val="0"/>
                                  <w:divBdr>
                                    <w:top w:val="none" w:sz="0" w:space="0" w:color="auto"/>
                                    <w:left w:val="none" w:sz="0" w:space="0" w:color="auto"/>
                                    <w:bottom w:val="none" w:sz="0" w:space="0" w:color="auto"/>
                                    <w:right w:val="none" w:sz="0" w:space="0" w:color="auto"/>
                                  </w:divBdr>
                                </w:div>
                                <w:div w:id="1653564795">
                                  <w:marLeft w:val="0"/>
                                  <w:marRight w:val="0"/>
                                  <w:marTop w:val="0"/>
                                  <w:marBottom w:val="0"/>
                                  <w:divBdr>
                                    <w:top w:val="none" w:sz="0" w:space="0" w:color="auto"/>
                                    <w:left w:val="none" w:sz="0" w:space="0" w:color="auto"/>
                                    <w:bottom w:val="none" w:sz="0" w:space="0" w:color="auto"/>
                                    <w:right w:val="none" w:sz="0" w:space="0" w:color="auto"/>
                                  </w:divBdr>
                                </w:div>
                                <w:div w:id="1678000559">
                                  <w:marLeft w:val="0"/>
                                  <w:marRight w:val="0"/>
                                  <w:marTop w:val="0"/>
                                  <w:marBottom w:val="0"/>
                                  <w:divBdr>
                                    <w:top w:val="none" w:sz="0" w:space="0" w:color="auto"/>
                                    <w:left w:val="none" w:sz="0" w:space="0" w:color="auto"/>
                                    <w:bottom w:val="none" w:sz="0" w:space="0" w:color="auto"/>
                                    <w:right w:val="none" w:sz="0" w:space="0" w:color="auto"/>
                                  </w:divBdr>
                                </w:div>
                                <w:div w:id="1689257731">
                                  <w:marLeft w:val="0"/>
                                  <w:marRight w:val="0"/>
                                  <w:marTop w:val="0"/>
                                  <w:marBottom w:val="0"/>
                                  <w:divBdr>
                                    <w:top w:val="none" w:sz="0" w:space="0" w:color="auto"/>
                                    <w:left w:val="none" w:sz="0" w:space="0" w:color="auto"/>
                                    <w:bottom w:val="none" w:sz="0" w:space="0" w:color="auto"/>
                                    <w:right w:val="none" w:sz="0" w:space="0" w:color="auto"/>
                                  </w:divBdr>
                                </w:div>
                                <w:div w:id="1716469359">
                                  <w:marLeft w:val="0"/>
                                  <w:marRight w:val="0"/>
                                  <w:marTop w:val="0"/>
                                  <w:marBottom w:val="0"/>
                                  <w:divBdr>
                                    <w:top w:val="none" w:sz="0" w:space="0" w:color="auto"/>
                                    <w:left w:val="none" w:sz="0" w:space="0" w:color="auto"/>
                                    <w:bottom w:val="none" w:sz="0" w:space="0" w:color="auto"/>
                                    <w:right w:val="none" w:sz="0" w:space="0" w:color="auto"/>
                                  </w:divBdr>
                                </w:div>
                                <w:div w:id="1736123171">
                                  <w:marLeft w:val="0"/>
                                  <w:marRight w:val="0"/>
                                  <w:marTop w:val="0"/>
                                  <w:marBottom w:val="0"/>
                                  <w:divBdr>
                                    <w:top w:val="none" w:sz="0" w:space="0" w:color="auto"/>
                                    <w:left w:val="none" w:sz="0" w:space="0" w:color="auto"/>
                                    <w:bottom w:val="none" w:sz="0" w:space="0" w:color="auto"/>
                                    <w:right w:val="none" w:sz="0" w:space="0" w:color="auto"/>
                                  </w:divBdr>
                                </w:div>
                                <w:div w:id="1738820239">
                                  <w:marLeft w:val="0"/>
                                  <w:marRight w:val="0"/>
                                  <w:marTop w:val="0"/>
                                  <w:marBottom w:val="0"/>
                                  <w:divBdr>
                                    <w:top w:val="none" w:sz="0" w:space="0" w:color="auto"/>
                                    <w:left w:val="none" w:sz="0" w:space="0" w:color="auto"/>
                                    <w:bottom w:val="none" w:sz="0" w:space="0" w:color="auto"/>
                                    <w:right w:val="none" w:sz="0" w:space="0" w:color="auto"/>
                                  </w:divBdr>
                                </w:div>
                                <w:div w:id="1760448478">
                                  <w:marLeft w:val="0"/>
                                  <w:marRight w:val="0"/>
                                  <w:marTop w:val="0"/>
                                  <w:marBottom w:val="0"/>
                                  <w:divBdr>
                                    <w:top w:val="none" w:sz="0" w:space="0" w:color="auto"/>
                                    <w:left w:val="none" w:sz="0" w:space="0" w:color="auto"/>
                                    <w:bottom w:val="none" w:sz="0" w:space="0" w:color="auto"/>
                                    <w:right w:val="none" w:sz="0" w:space="0" w:color="auto"/>
                                  </w:divBdr>
                                </w:div>
                                <w:div w:id="1762792309">
                                  <w:marLeft w:val="0"/>
                                  <w:marRight w:val="0"/>
                                  <w:marTop w:val="0"/>
                                  <w:marBottom w:val="0"/>
                                  <w:divBdr>
                                    <w:top w:val="none" w:sz="0" w:space="0" w:color="auto"/>
                                    <w:left w:val="none" w:sz="0" w:space="0" w:color="auto"/>
                                    <w:bottom w:val="none" w:sz="0" w:space="0" w:color="auto"/>
                                    <w:right w:val="none" w:sz="0" w:space="0" w:color="auto"/>
                                  </w:divBdr>
                                </w:div>
                                <w:div w:id="1767920398">
                                  <w:marLeft w:val="0"/>
                                  <w:marRight w:val="0"/>
                                  <w:marTop w:val="0"/>
                                  <w:marBottom w:val="0"/>
                                  <w:divBdr>
                                    <w:top w:val="none" w:sz="0" w:space="0" w:color="auto"/>
                                    <w:left w:val="none" w:sz="0" w:space="0" w:color="auto"/>
                                    <w:bottom w:val="none" w:sz="0" w:space="0" w:color="auto"/>
                                    <w:right w:val="none" w:sz="0" w:space="0" w:color="auto"/>
                                  </w:divBdr>
                                </w:div>
                                <w:div w:id="1788233447">
                                  <w:marLeft w:val="0"/>
                                  <w:marRight w:val="0"/>
                                  <w:marTop w:val="0"/>
                                  <w:marBottom w:val="0"/>
                                  <w:divBdr>
                                    <w:top w:val="none" w:sz="0" w:space="0" w:color="auto"/>
                                    <w:left w:val="none" w:sz="0" w:space="0" w:color="auto"/>
                                    <w:bottom w:val="none" w:sz="0" w:space="0" w:color="auto"/>
                                    <w:right w:val="none" w:sz="0" w:space="0" w:color="auto"/>
                                  </w:divBdr>
                                </w:div>
                                <w:div w:id="1801536247">
                                  <w:marLeft w:val="0"/>
                                  <w:marRight w:val="0"/>
                                  <w:marTop w:val="0"/>
                                  <w:marBottom w:val="0"/>
                                  <w:divBdr>
                                    <w:top w:val="none" w:sz="0" w:space="0" w:color="auto"/>
                                    <w:left w:val="none" w:sz="0" w:space="0" w:color="auto"/>
                                    <w:bottom w:val="none" w:sz="0" w:space="0" w:color="auto"/>
                                    <w:right w:val="none" w:sz="0" w:space="0" w:color="auto"/>
                                  </w:divBdr>
                                </w:div>
                                <w:div w:id="1802844705">
                                  <w:marLeft w:val="0"/>
                                  <w:marRight w:val="0"/>
                                  <w:marTop w:val="0"/>
                                  <w:marBottom w:val="0"/>
                                  <w:divBdr>
                                    <w:top w:val="none" w:sz="0" w:space="0" w:color="auto"/>
                                    <w:left w:val="none" w:sz="0" w:space="0" w:color="auto"/>
                                    <w:bottom w:val="none" w:sz="0" w:space="0" w:color="auto"/>
                                    <w:right w:val="none" w:sz="0" w:space="0" w:color="auto"/>
                                  </w:divBdr>
                                </w:div>
                                <w:div w:id="1818186490">
                                  <w:marLeft w:val="0"/>
                                  <w:marRight w:val="0"/>
                                  <w:marTop w:val="0"/>
                                  <w:marBottom w:val="0"/>
                                  <w:divBdr>
                                    <w:top w:val="none" w:sz="0" w:space="0" w:color="auto"/>
                                    <w:left w:val="none" w:sz="0" w:space="0" w:color="auto"/>
                                    <w:bottom w:val="none" w:sz="0" w:space="0" w:color="auto"/>
                                    <w:right w:val="none" w:sz="0" w:space="0" w:color="auto"/>
                                  </w:divBdr>
                                </w:div>
                                <w:div w:id="1819683742">
                                  <w:marLeft w:val="0"/>
                                  <w:marRight w:val="0"/>
                                  <w:marTop w:val="0"/>
                                  <w:marBottom w:val="0"/>
                                  <w:divBdr>
                                    <w:top w:val="none" w:sz="0" w:space="0" w:color="auto"/>
                                    <w:left w:val="none" w:sz="0" w:space="0" w:color="auto"/>
                                    <w:bottom w:val="none" w:sz="0" w:space="0" w:color="auto"/>
                                    <w:right w:val="none" w:sz="0" w:space="0" w:color="auto"/>
                                  </w:divBdr>
                                </w:div>
                                <w:div w:id="1819758050">
                                  <w:marLeft w:val="0"/>
                                  <w:marRight w:val="0"/>
                                  <w:marTop w:val="0"/>
                                  <w:marBottom w:val="0"/>
                                  <w:divBdr>
                                    <w:top w:val="none" w:sz="0" w:space="0" w:color="auto"/>
                                    <w:left w:val="none" w:sz="0" w:space="0" w:color="auto"/>
                                    <w:bottom w:val="none" w:sz="0" w:space="0" w:color="auto"/>
                                    <w:right w:val="none" w:sz="0" w:space="0" w:color="auto"/>
                                  </w:divBdr>
                                </w:div>
                                <w:div w:id="1832524087">
                                  <w:marLeft w:val="0"/>
                                  <w:marRight w:val="0"/>
                                  <w:marTop w:val="0"/>
                                  <w:marBottom w:val="0"/>
                                  <w:divBdr>
                                    <w:top w:val="none" w:sz="0" w:space="0" w:color="auto"/>
                                    <w:left w:val="none" w:sz="0" w:space="0" w:color="auto"/>
                                    <w:bottom w:val="none" w:sz="0" w:space="0" w:color="auto"/>
                                    <w:right w:val="none" w:sz="0" w:space="0" w:color="auto"/>
                                  </w:divBdr>
                                </w:div>
                                <w:div w:id="1834645001">
                                  <w:marLeft w:val="0"/>
                                  <w:marRight w:val="0"/>
                                  <w:marTop w:val="0"/>
                                  <w:marBottom w:val="0"/>
                                  <w:divBdr>
                                    <w:top w:val="none" w:sz="0" w:space="0" w:color="auto"/>
                                    <w:left w:val="none" w:sz="0" w:space="0" w:color="auto"/>
                                    <w:bottom w:val="none" w:sz="0" w:space="0" w:color="auto"/>
                                    <w:right w:val="none" w:sz="0" w:space="0" w:color="auto"/>
                                  </w:divBdr>
                                </w:div>
                                <w:div w:id="1840803990">
                                  <w:marLeft w:val="0"/>
                                  <w:marRight w:val="0"/>
                                  <w:marTop w:val="0"/>
                                  <w:marBottom w:val="0"/>
                                  <w:divBdr>
                                    <w:top w:val="none" w:sz="0" w:space="0" w:color="auto"/>
                                    <w:left w:val="none" w:sz="0" w:space="0" w:color="auto"/>
                                    <w:bottom w:val="none" w:sz="0" w:space="0" w:color="auto"/>
                                    <w:right w:val="none" w:sz="0" w:space="0" w:color="auto"/>
                                  </w:divBdr>
                                </w:div>
                                <w:div w:id="1846479359">
                                  <w:marLeft w:val="0"/>
                                  <w:marRight w:val="0"/>
                                  <w:marTop w:val="0"/>
                                  <w:marBottom w:val="0"/>
                                  <w:divBdr>
                                    <w:top w:val="none" w:sz="0" w:space="0" w:color="auto"/>
                                    <w:left w:val="none" w:sz="0" w:space="0" w:color="auto"/>
                                    <w:bottom w:val="none" w:sz="0" w:space="0" w:color="auto"/>
                                    <w:right w:val="none" w:sz="0" w:space="0" w:color="auto"/>
                                  </w:divBdr>
                                </w:div>
                                <w:div w:id="1851020120">
                                  <w:marLeft w:val="0"/>
                                  <w:marRight w:val="0"/>
                                  <w:marTop w:val="0"/>
                                  <w:marBottom w:val="0"/>
                                  <w:divBdr>
                                    <w:top w:val="none" w:sz="0" w:space="0" w:color="auto"/>
                                    <w:left w:val="none" w:sz="0" w:space="0" w:color="auto"/>
                                    <w:bottom w:val="none" w:sz="0" w:space="0" w:color="auto"/>
                                    <w:right w:val="none" w:sz="0" w:space="0" w:color="auto"/>
                                  </w:divBdr>
                                </w:div>
                                <w:div w:id="1852139129">
                                  <w:marLeft w:val="0"/>
                                  <w:marRight w:val="0"/>
                                  <w:marTop w:val="0"/>
                                  <w:marBottom w:val="0"/>
                                  <w:divBdr>
                                    <w:top w:val="none" w:sz="0" w:space="0" w:color="auto"/>
                                    <w:left w:val="none" w:sz="0" w:space="0" w:color="auto"/>
                                    <w:bottom w:val="none" w:sz="0" w:space="0" w:color="auto"/>
                                    <w:right w:val="none" w:sz="0" w:space="0" w:color="auto"/>
                                  </w:divBdr>
                                </w:div>
                                <w:div w:id="1897818408">
                                  <w:marLeft w:val="0"/>
                                  <w:marRight w:val="0"/>
                                  <w:marTop w:val="0"/>
                                  <w:marBottom w:val="0"/>
                                  <w:divBdr>
                                    <w:top w:val="none" w:sz="0" w:space="0" w:color="auto"/>
                                    <w:left w:val="none" w:sz="0" w:space="0" w:color="auto"/>
                                    <w:bottom w:val="none" w:sz="0" w:space="0" w:color="auto"/>
                                    <w:right w:val="none" w:sz="0" w:space="0" w:color="auto"/>
                                  </w:divBdr>
                                </w:div>
                                <w:div w:id="1945333761">
                                  <w:marLeft w:val="0"/>
                                  <w:marRight w:val="0"/>
                                  <w:marTop w:val="0"/>
                                  <w:marBottom w:val="0"/>
                                  <w:divBdr>
                                    <w:top w:val="none" w:sz="0" w:space="0" w:color="auto"/>
                                    <w:left w:val="none" w:sz="0" w:space="0" w:color="auto"/>
                                    <w:bottom w:val="none" w:sz="0" w:space="0" w:color="auto"/>
                                    <w:right w:val="none" w:sz="0" w:space="0" w:color="auto"/>
                                  </w:divBdr>
                                </w:div>
                                <w:div w:id="1947614960">
                                  <w:marLeft w:val="0"/>
                                  <w:marRight w:val="0"/>
                                  <w:marTop w:val="0"/>
                                  <w:marBottom w:val="0"/>
                                  <w:divBdr>
                                    <w:top w:val="none" w:sz="0" w:space="0" w:color="auto"/>
                                    <w:left w:val="none" w:sz="0" w:space="0" w:color="auto"/>
                                    <w:bottom w:val="none" w:sz="0" w:space="0" w:color="auto"/>
                                    <w:right w:val="none" w:sz="0" w:space="0" w:color="auto"/>
                                  </w:divBdr>
                                </w:div>
                                <w:div w:id="1952281125">
                                  <w:marLeft w:val="0"/>
                                  <w:marRight w:val="0"/>
                                  <w:marTop w:val="0"/>
                                  <w:marBottom w:val="0"/>
                                  <w:divBdr>
                                    <w:top w:val="none" w:sz="0" w:space="0" w:color="auto"/>
                                    <w:left w:val="none" w:sz="0" w:space="0" w:color="auto"/>
                                    <w:bottom w:val="none" w:sz="0" w:space="0" w:color="auto"/>
                                    <w:right w:val="none" w:sz="0" w:space="0" w:color="auto"/>
                                  </w:divBdr>
                                </w:div>
                                <w:div w:id="1984771188">
                                  <w:marLeft w:val="0"/>
                                  <w:marRight w:val="0"/>
                                  <w:marTop w:val="0"/>
                                  <w:marBottom w:val="0"/>
                                  <w:divBdr>
                                    <w:top w:val="none" w:sz="0" w:space="0" w:color="auto"/>
                                    <w:left w:val="none" w:sz="0" w:space="0" w:color="auto"/>
                                    <w:bottom w:val="none" w:sz="0" w:space="0" w:color="auto"/>
                                    <w:right w:val="none" w:sz="0" w:space="0" w:color="auto"/>
                                  </w:divBdr>
                                </w:div>
                                <w:div w:id="1993099314">
                                  <w:marLeft w:val="0"/>
                                  <w:marRight w:val="0"/>
                                  <w:marTop w:val="0"/>
                                  <w:marBottom w:val="0"/>
                                  <w:divBdr>
                                    <w:top w:val="none" w:sz="0" w:space="0" w:color="auto"/>
                                    <w:left w:val="none" w:sz="0" w:space="0" w:color="auto"/>
                                    <w:bottom w:val="none" w:sz="0" w:space="0" w:color="auto"/>
                                    <w:right w:val="none" w:sz="0" w:space="0" w:color="auto"/>
                                  </w:divBdr>
                                </w:div>
                                <w:div w:id="2016418054">
                                  <w:marLeft w:val="0"/>
                                  <w:marRight w:val="0"/>
                                  <w:marTop w:val="0"/>
                                  <w:marBottom w:val="0"/>
                                  <w:divBdr>
                                    <w:top w:val="none" w:sz="0" w:space="0" w:color="auto"/>
                                    <w:left w:val="none" w:sz="0" w:space="0" w:color="auto"/>
                                    <w:bottom w:val="none" w:sz="0" w:space="0" w:color="auto"/>
                                    <w:right w:val="none" w:sz="0" w:space="0" w:color="auto"/>
                                  </w:divBdr>
                                </w:div>
                                <w:div w:id="2048144027">
                                  <w:marLeft w:val="0"/>
                                  <w:marRight w:val="0"/>
                                  <w:marTop w:val="0"/>
                                  <w:marBottom w:val="0"/>
                                  <w:divBdr>
                                    <w:top w:val="none" w:sz="0" w:space="0" w:color="auto"/>
                                    <w:left w:val="none" w:sz="0" w:space="0" w:color="auto"/>
                                    <w:bottom w:val="none" w:sz="0" w:space="0" w:color="auto"/>
                                    <w:right w:val="none" w:sz="0" w:space="0" w:color="auto"/>
                                  </w:divBdr>
                                </w:div>
                                <w:div w:id="2051344452">
                                  <w:marLeft w:val="0"/>
                                  <w:marRight w:val="0"/>
                                  <w:marTop w:val="0"/>
                                  <w:marBottom w:val="0"/>
                                  <w:divBdr>
                                    <w:top w:val="none" w:sz="0" w:space="0" w:color="auto"/>
                                    <w:left w:val="none" w:sz="0" w:space="0" w:color="auto"/>
                                    <w:bottom w:val="none" w:sz="0" w:space="0" w:color="auto"/>
                                    <w:right w:val="none" w:sz="0" w:space="0" w:color="auto"/>
                                  </w:divBdr>
                                </w:div>
                                <w:div w:id="2068870901">
                                  <w:marLeft w:val="0"/>
                                  <w:marRight w:val="0"/>
                                  <w:marTop w:val="0"/>
                                  <w:marBottom w:val="0"/>
                                  <w:divBdr>
                                    <w:top w:val="none" w:sz="0" w:space="0" w:color="auto"/>
                                    <w:left w:val="none" w:sz="0" w:space="0" w:color="auto"/>
                                    <w:bottom w:val="none" w:sz="0" w:space="0" w:color="auto"/>
                                    <w:right w:val="none" w:sz="0" w:space="0" w:color="auto"/>
                                  </w:divBdr>
                                </w:div>
                                <w:div w:id="2079861704">
                                  <w:marLeft w:val="0"/>
                                  <w:marRight w:val="0"/>
                                  <w:marTop w:val="0"/>
                                  <w:marBottom w:val="0"/>
                                  <w:divBdr>
                                    <w:top w:val="none" w:sz="0" w:space="0" w:color="auto"/>
                                    <w:left w:val="none" w:sz="0" w:space="0" w:color="auto"/>
                                    <w:bottom w:val="none" w:sz="0" w:space="0" w:color="auto"/>
                                    <w:right w:val="none" w:sz="0" w:space="0" w:color="auto"/>
                                  </w:divBdr>
                                </w:div>
                                <w:div w:id="2095586044">
                                  <w:marLeft w:val="0"/>
                                  <w:marRight w:val="0"/>
                                  <w:marTop w:val="0"/>
                                  <w:marBottom w:val="0"/>
                                  <w:divBdr>
                                    <w:top w:val="none" w:sz="0" w:space="0" w:color="auto"/>
                                    <w:left w:val="none" w:sz="0" w:space="0" w:color="auto"/>
                                    <w:bottom w:val="none" w:sz="0" w:space="0" w:color="auto"/>
                                    <w:right w:val="none" w:sz="0" w:space="0" w:color="auto"/>
                                  </w:divBdr>
                                </w:div>
                                <w:div w:id="2108883066">
                                  <w:marLeft w:val="0"/>
                                  <w:marRight w:val="0"/>
                                  <w:marTop w:val="0"/>
                                  <w:marBottom w:val="0"/>
                                  <w:divBdr>
                                    <w:top w:val="none" w:sz="0" w:space="0" w:color="auto"/>
                                    <w:left w:val="none" w:sz="0" w:space="0" w:color="auto"/>
                                    <w:bottom w:val="none" w:sz="0" w:space="0" w:color="auto"/>
                                    <w:right w:val="none" w:sz="0" w:space="0" w:color="auto"/>
                                  </w:divBdr>
                                </w:div>
                                <w:div w:id="2145661729">
                                  <w:marLeft w:val="0"/>
                                  <w:marRight w:val="0"/>
                                  <w:marTop w:val="0"/>
                                  <w:marBottom w:val="0"/>
                                  <w:divBdr>
                                    <w:top w:val="none" w:sz="0" w:space="0" w:color="auto"/>
                                    <w:left w:val="none" w:sz="0" w:space="0" w:color="auto"/>
                                    <w:bottom w:val="none" w:sz="0" w:space="0" w:color="auto"/>
                                    <w:right w:val="none" w:sz="0" w:space="0" w:color="auto"/>
                                  </w:divBdr>
                                </w:div>
                                <w:div w:id="214600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090945">
      <w:bodyDiv w:val="1"/>
      <w:marLeft w:val="0"/>
      <w:marRight w:val="0"/>
      <w:marTop w:val="0"/>
      <w:marBottom w:val="0"/>
      <w:divBdr>
        <w:top w:val="none" w:sz="0" w:space="0" w:color="auto"/>
        <w:left w:val="none" w:sz="0" w:space="0" w:color="auto"/>
        <w:bottom w:val="none" w:sz="0" w:space="0" w:color="auto"/>
        <w:right w:val="none" w:sz="0" w:space="0" w:color="auto"/>
      </w:divBdr>
    </w:div>
    <w:div w:id="1923678492">
      <w:bodyDiv w:val="1"/>
      <w:marLeft w:val="0"/>
      <w:marRight w:val="0"/>
      <w:marTop w:val="0"/>
      <w:marBottom w:val="0"/>
      <w:divBdr>
        <w:top w:val="none" w:sz="0" w:space="0" w:color="auto"/>
        <w:left w:val="none" w:sz="0" w:space="0" w:color="auto"/>
        <w:bottom w:val="none" w:sz="0" w:space="0" w:color="auto"/>
        <w:right w:val="none" w:sz="0" w:space="0" w:color="auto"/>
      </w:divBdr>
    </w:div>
    <w:div w:id="2137529022">
      <w:bodyDiv w:val="1"/>
      <w:marLeft w:val="0"/>
      <w:marRight w:val="0"/>
      <w:marTop w:val="0"/>
      <w:marBottom w:val="0"/>
      <w:divBdr>
        <w:top w:val="none" w:sz="0" w:space="0" w:color="auto"/>
        <w:left w:val="none" w:sz="0" w:space="0" w:color="auto"/>
        <w:bottom w:val="none" w:sz="0" w:space="0" w:color="auto"/>
        <w:right w:val="none" w:sz="0" w:space="0" w:color="auto"/>
      </w:divBdr>
      <w:divsChild>
        <w:div w:id="405421530">
          <w:marLeft w:val="0"/>
          <w:marRight w:val="0"/>
          <w:marTop w:val="0"/>
          <w:marBottom w:val="0"/>
          <w:divBdr>
            <w:top w:val="none" w:sz="0" w:space="0" w:color="auto"/>
            <w:left w:val="none" w:sz="0" w:space="0" w:color="auto"/>
            <w:bottom w:val="none" w:sz="0" w:space="0" w:color="auto"/>
            <w:right w:val="none" w:sz="0" w:space="0" w:color="auto"/>
          </w:divBdr>
          <w:divsChild>
            <w:div w:id="370689179">
              <w:marLeft w:val="0"/>
              <w:marRight w:val="0"/>
              <w:marTop w:val="0"/>
              <w:marBottom w:val="0"/>
              <w:divBdr>
                <w:top w:val="none" w:sz="0" w:space="0" w:color="auto"/>
                <w:left w:val="none" w:sz="0" w:space="0" w:color="auto"/>
                <w:bottom w:val="none" w:sz="0" w:space="0" w:color="auto"/>
                <w:right w:val="none" w:sz="0" w:space="0" w:color="auto"/>
              </w:divBdr>
              <w:divsChild>
                <w:div w:id="1963536658">
                  <w:marLeft w:val="0"/>
                  <w:marRight w:val="0"/>
                  <w:marTop w:val="0"/>
                  <w:marBottom w:val="0"/>
                  <w:divBdr>
                    <w:top w:val="none" w:sz="0" w:space="0" w:color="auto"/>
                    <w:left w:val="none" w:sz="0" w:space="0" w:color="auto"/>
                    <w:bottom w:val="none" w:sz="0" w:space="0" w:color="auto"/>
                    <w:right w:val="none" w:sz="0" w:space="0" w:color="auto"/>
                  </w:divBdr>
                  <w:divsChild>
                    <w:div w:id="1558325027">
                      <w:marLeft w:val="0"/>
                      <w:marRight w:val="0"/>
                      <w:marTop w:val="0"/>
                      <w:marBottom w:val="1320"/>
                      <w:divBdr>
                        <w:top w:val="none" w:sz="0" w:space="0" w:color="auto"/>
                        <w:left w:val="none" w:sz="0" w:space="0" w:color="auto"/>
                        <w:bottom w:val="none" w:sz="0" w:space="0" w:color="auto"/>
                        <w:right w:val="none" w:sz="0" w:space="0" w:color="auto"/>
                      </w:divBdr>
                      <w:divsChild>
                        <w:div w:id="1144196813">
                          <w:marLeft w:val="0"/>
                          <w:marRight w:val="0"/>
                          <w:marTop w:val="0"/>
                          <w:marBottom w:val="0"/>
                          <w:divBdr>
                            <w:top w:val="none" w:sz="0" w:space="0" w:color="auto"/>
                            <w:left w:val="none" w:sz="0" w:space="0" w:color="auto"/>
                            <w:bottom w:val="none" w:sz="0" w:space="0" w:color="auto"/>
                            <w:right w:val="none" w:sz="0" w:space="0" w:color="auto"/>
                          </w:divBdr>
                          <w:divsChild>
                            <w:div w:id="1110012050">
                              <w:marLeft w:val="0"/>
                              <w:marRight w:val="0"/>
                              <w:marTop w:val="0"/>
                              <w:marBottom w:val="0"/>
                              <w:divBdr>
                                <w:top w:val="none" w:sz="0" w:space="0" w:color="auto"/>
                                <w:left w:val="none" w:sz="0" w:space="0" w:color="auto"/>
                                <w:bottom w:val="none" w:sz="0" w:space="0" w:color="auto"/>
                                <w:right w:val="none" w:sz="0" w:space="0" w:color="auto"/>
                              </w:divBdr>
                              <w:divsChild>
                                <w:div w:id="190924230">
                                  <w:marLeft w:val="0"/>
                                  <w:marRight w:val="0"/>
                                  <w:marTop w:val="0"/>
                                  <w:marBottom w:val="0"/>
                                  <w:divBdr>
                                    <w:top w:val="none" w:sz="0" w:space="0" w:color="auto"/>
                                    <w:left w:val="none" w:sz="0" w:space="0" w:color="auto"/>
                                    <w:bottom w:val="none" w:sz="0" w:space="0" w:color="auto"/>
                                    <w:right w:val="none" w:sz="0" w:space="0" w:color="auto"/>
                                  </w:divBdr>
                                </w:div>
                                <w:div w:id="867910694">
                                  <w:marLeft w:val="0"/>
                                  <w:marRight w:val="0"/>
                                  <w:marTop w:val="0"/>
                                  <w:marBottom w:val="0"/>
                                  <w:divBdr>
                                    <w:top w:val="none" w:sz="0" w:space="0" w:color="auto"/>
                                    <w:left w:val="none" w:sz="0" w:space="0" w:color="auto"/>
                                    <w:bottom w:val="none" w:sz="0" w:space="0" w:color="auto"/>
                                    <w:right w:val="none" w:sz="0" w:space="0" w:color="auto"/>
                                  </w:divBdr>
                                </w:div>
                                <w:div w:id="942614966">
                                  <w:marLeft w:val="0"/>
                                  <w:marRight w:val="0"/>
                                  <w:marTop w:val="0"/>
                                  <w:marBottom w:val="0"/>
                                  <w:divBdr>
                                    <w:top w:val="none" w:sz="0" w:space="0" w:color="auto"/>
                                    <w:left w:val="none" w:sz="0" w:space="0" w:color="auto"/>
                                    <w:bottom w:val="none" w:sz="0" w:space="0" w:color="auto"/>
                                    <w:right w:val="none" w:sz="0" w:space="0" w:color="auto"/>
                                  </w:divBdr>
                                </w:div>
                                <w:div w:id="1008682068">
                                  <w:marLeft w:val="0"/>
                                  <w:marRight w:val="0"/>
                                  <w:marTop w:val="0"/>
                                  <w:marBottom w:val="0"/>
                                  <w:divBdr>
                                    <w:top w:val="none" w:sz="0" w:space="0" w:color="auto"/>
                                    <w:left w:val="none" w:sz="0" w:space="0" w:color="auto"/>
                                    <w:bottom w:val="none" w:sz="0" w:space="0" w:color="auto"/>
                                    <w:right w:val="none" w:sz="0" w:space="0" w:color="auto"/>
                                  </w:divBdr>
                                </w:div>
                                <w:div w:id="1368338997">
                                  <w:marLeft w:val="0"/>
                                  <w:marRight w:val="0"/>
                                  <w:marTop w:val="0"/>
                                  <w:marBottom w:val="0"/>
                                  <w:divBdr>
                                    <w:top w:val="none" w:sz="0" w:space="0" w:color="auto"/>
                                    <w:left w:val="none" w:sz="0" w:space="0" w:color="auto"/>
                                    <w:bottom w:val="none" w:sz="0" w:space="0" w:color="auto"/>
                                    <w:right w:val="none" w:sz="0" w:space="0" w:color="auto"/>
                                  </w:divBdr>
                                </w:div>
                                <w:div w:id="1374649418">
                                  <w:marLeft w:val="0"/>
                                  <w:marRight w:val="0"/>
                                  <w:marTop w:val="0"/>
                                  <w:marBottom w:val="0"/>
                                  <w:divBdr>
                                    <w:top w:val="none" w:sz="0" w:space="0" w:color="auto"/>
                                    <w:left w:val="none" w:sz="0" w:space="0" w:color="auto"/>
                                    <w:bottom w:val="none" w:sz="0" w:space="0" w:color="auto"/>
                                    <w:right w:val="none" w:sz="0" w:space="0" w:color="auto"/>
                                  </w:divBdr>
                                </w:div>
                                <w:div w:id="1508254701">
                                  <w:marLeft w:val="0"/>
                                  <w:marRight w:val="0"/>
                                  <w:marTop w:val="0"/>
                                  <w:marBottom w:val="0"/>
                                  <w:divBdr>
                                    <w:top w:val="none" w:sz="0" w:space="0" w:color="auto"/>
                                    <w:left w:val="none" w:sz="0" w:space="0" w:color="auto"/>
                                    <w:bottom w:val="none" w:sz="0" w:space="0" w:color="auto"/>
                                    <w:right w:val="none" w:sz="0" w:space="0" w:color="auto"/>
                                  </w:divBdr>
                                </w:div>
                                <w:div w:id="1594315179">
                                  <w:marLeft w:val="0"/>
                                  <w:marRight w:val="0"/>
                                  <w:marTop w:val="0"/>
                                  <w:marBottom w:val="0"/>
                                  <w:divBdr>
                                    <w:top w:val="none" w:sz="0" w:space="0" w:color="auto"/>
                                    <w:left w:val="none" w:sz="0" w:space="0" w:color="auto"/>
                                    <w:bottom w:val="none" w:sz="0" w:space="0" w:color="auto"/>
                                    <w:right w:val="none" w:sz="0" w:space="0" w:color="auto"/>
                                  </w:divBdr>
                                </w:div>
                                <w:div w:id="1759058539">
                                  <w:marLeft w:val="0"/>
                                  <w:marRight w:val="0"/>
                                  <w:marTop w:val="0"/>
                                  <w:marBottom w:val="0"/>
                                  <w:divBdr>
                                    <w:top w:val="none" w:sz="0" w:space="0" w:color="auto"/>
                                    <w:left w:val="none" w:sz="0" w:space="0" w:color="auto"/>
                                    <w:bottom w:val="none" w:sz="0" w:space="0" w:color="auto"/>
                                    <w:right w:val="none" w:sz="0" w:space="0" w:color="auto"/>
                                  </w:divBdr>
                                </w:div>
                                <w:div w:id="2034644667">
                                  <w:marLeft w:val="0"/>
                                  <w:marRight w:val="0"/>
                                  <w:marTop w:val="0"/>
                                  <w:marBottom w:val="0"/>
                                  <w:divBdr>
                                    <w:top w:val="none" w:sz="0" w:space="0" w:color="auto"/>
                                    <w:left w:val="none" w:sz="0" w:space="0" w:color="auto"/>
                                    <w:bottom w:val="none" w:sz="0" w:space="0" w:color="auto"/>
                                    <w:right w:val="none" w:sz="0" w:space="0" w:color="auto"/>
                                  </w:divBdr>
                                </w:div>
                                <w:div w:id="21219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theme" Target="theme/theme1.xml" Id="rId14"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D6A0D3CCD6DD8049B5BD9925A035CA70" ma:contentTypeVersion="9" ma:contentTypeDescription="Luo uusi asiakirja." ma:contentTypeScope="" ma:versionID="5b4b93e5eb0b4ab1fda908bc346c20cf">
  <xsd:schema xmlns:xsd="http://www.w3.org/2001/XMLSchema" xmlns:xs="http://www.w3.org/2001/XMLSchema" xmlns:p="http://schemas.microsoft.com/office/2006/metadata/properties" xmlns:ns2="2d0cee2d-dda8-4bd2-9cf6-c0498b873b61" xmlns:ns3="bbf43030-f65d-4365-9063-f731daea9052" targetNamespace="http://schemas.microsoft.com/office/2006/metadata/properties" ma:root="true" ma:fieldsID="242530efecbcfef4790e30eb990aec51" ns2:_="" ns3:_="">
    <xsd:import namespace="2d0cee2d-dda8-4bd2-9cf6-c0498b873b61"/>
    <xsd:import namespace="bbf43030-f65d-4365-9063-f731daea90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cee2d-dda8-4bd2-9cf6-c0498b87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f43030-f65d-4365-9063-f731daea9052"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A2BD91-11BD-4E43-8565-819F7351D9F5}"/>
</file>

<file path=customXml/itemProps3.xml><?xml version="1.0" encoding="utf-8"?>
<ds:datastoreItem xmlns:ds="http://schemas.openxmlformats.org/officeDocument/2006/customXml" ds:itemID="{8EBC5618-AA69-4310-92DE-EBFDF5CDF1C3}">
  <ds:schemaRefs>
    <ds:schemaRef ds:uri="http://schemas.microsoft.com/office/2006/metadata/properties"/>
    <ds:schemaRef ds:uri="http://www.w3.org/2000/xmlns/"/>
    <ds:schemaRef ds:uri="http://schemas.microsoft.com/office/infopath/2007/PartnerControls"/>
  </ds:schemaRefs>
</ds:datastoreItem>
</file>

<file path=customXml/itemProps4.xml><?xml version="1.0" encoding="utf-8"?>
<ds:datastoreItem xmlns:ds="http://schemas.openxmlformats.org/officeDocument/2006/customXml" ds:itemID="{B13FB41D-630C-4E33-B6CA-99E48B4F5FEA}">
  <ds:schemaRefs>
    <ds:schemaRef ds:uri="http://schemas.openxmlformats.org/officeDocument/2006/bibliography"/>
    <ds:schemaRef ds:uri="http://www.w3.org/2000/xmlns/"/>
  </ds:schemaRefs>
</ds:datastoreItem>
</file>

<file path=customXml/itemProps5.xml><?xml version="1.0" encoding="utf-8"?>
<ds:datastoreItem xmlns:ds="http://schemas.openxmlformats.org/officeDocument/2006/customXml" ds:itemID="{141D8D5A-14E8-4C74-8745-BCE6800C46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3718</Words>
  <Characters>21198</Characters>
  <Application>Microsoft Office Word</Application>
  <DocSecurity>4</DocSecurity>
  <Lines>176</Lines>
  <Paragraphs>49</Paragraphs>
  <ScaleCrop>false</ScaleCrop>
  <Company>Royal Unibrew A/S</Company>
  <LinksUpToDate>false</LinksUpToDate>
  <CharactersWithSpaces>24867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Eeva</dc:creator>
  <cp:keywords/>
  <cp:lastModifiedBy>Piia Kaija</cp:lastModifiedBy>
  <cp:revision>47</cp:revision>
  <cp:lastPrinted>2019-11-12T22:24:00Z</cp:lastPrinted>
  <dcterms:created xsi:type="dcterms:W3CDTF">2020-11-16T00:17:00Z</dcterms:created>
  <dcterms:modified xsi:type="dcterms:W3CDTF">2020-11-23T18:48:00Z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0x010100D6A0D3CCD6DD8049B5BD9925A035CA70</vt:lpwstr>
  </property>
</Properties>
</file>